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E9CF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Образец составления документов</w:t>
      </w:r>
    </w:p>
    <w:p w14:paraId="6BB36983" w14:textId="77777777" w:rsidR="00F234DE" w:rsidRPr="00F234DE" w:rsidRDefault="00F234DE" w:rsidP="00F234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ПРОТОКОЛ</w:t>
      </w:r>
    </w:p>
    <w:p w14:paraId="5CE3B316" w14:textId="77777777" w:rsidR="00F234DE" w:rsidRPr="00F234DE" w:rsidRDefault="00F234DE" w:rsidP="00F234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задержания подозреваемого</w:t>
      </w:r>
    </w:p>
    <w:p w14:paraId="265A2D6F" w14:textId="216A9C5A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г. Энск                                                                          «01» января 20</w:t>
      </w:r>
      <w:r w:rsidR="005C6D37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546"/>
        <w:gridCol w:w="532"/>
        <w:gridCol w:w="546"/>
        <w:gridCol w:w="4586"/>
      </w:tblGrid>
      <w:tr w:rsidR="00F234DE" w:rsidRPr="00F234DE" w14:paraId="11A9CA7D" w14:textId="77777777" w:rsidTr="00F234DE">
        <w:trPr>
          <w:tblCellSpacing w:w="15" w:type="dxa"/>
        </w:trPr>
        <w:tc>
          <w:tcPr>
            <w:tcW w:w="3315" w:type="dxa"/>
            <w:vAlign w:val="center"/>
            <w:hideMark/>
          </w:tcPr>
          <w:p w14:paraId="6C8DB804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составлен в</w:t>
            </w:r>
          </w:p>
        </w:tc>
        <w:tc>
          <w:tcPr>
            <w:tcW w:w="540" w:type="dxa"/>
            <w:vAlign w:val="center"/>
            <w:hideMark/>
          </w:tcPr>
          <w:p w14:paraId="13D9503E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12E80576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40" w:type="dxa"/>
            <w:vAlign w:val="center"/>
            <w:hideMark/>
          </w:tcPr>
          <w:p w14:paraId="6A26366A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95" w:type="dxa"/>
            <w:vAlign w:val="center"/>
            <w:hideMark/>
          </w:tcPr>
          <w:p w14:paraId="57026356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</w:p>
        </w:tc>
      </w:tr>
    </w:tbl>
    <w:p w14:paraId="39C9D4A2" w14:textId="1D1FD350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 УМВД России по г. Энску лейтенант юстиции Иванов И.И., в присутствии защитника Петрова Петра Петровича, предъявившего удостоверение № 1234, выдано Энской областной коллегией адвокатов 20.01.2012 г., а также ордер № 123456, выдан 01.01.</w:t>
      </w:r>
      <w:r w:rsidR="005C6D3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254F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г. адвокатским кабинетом № 5, с участием иные лица отсутствуют, в соответствии со ст. 91 и 92 УПК РФ задержал в 09 ч 00 мин «01» января 20</w:t>
      </w:r>
      <w:r w:rsidR="005C6D37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г. в УМВД России по г. Энску в качестве подозреваемого: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983"/>
        <w:gridCol w:w="66"/>
        <w:gridCol w:w="5693"/>
      </w:tblGrid>
      <w:tr w:rsidR="00F234DE" w:rsidRPr="00F234DE" w14:paraId="226D3D79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0EEF1FAC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069ED4A4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70" w:type="dxa"/>
            <w:vAlign w:val="center"/>
            <w:hideMark/>
          </w:tcPr>
          <w:p w14:paraId="1650522D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Михеев Олег Петрович</w:t>
            </w:r>
          </w:p>
        </w:tc>
      </w:tr>
      <w:tr w:rsidR="00F234DE" w:rsidRPr="00F234DE" w14:paraId="6C468D13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53DC1C7A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3E3D6623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70" w:type="dxa"/>
            <w:vAlign w:val="center"/>
            <w:hideMark/>
          </w:tcPr>
          <w:p w14:paraId="5484232E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декабря 1974 г.</w:t>
            </w:r>
          </w:p>
        </w:tc>
      </w:tr>
      <w:tr w:rsidR="00F234DE" w:rsidRPr="00F234DE" w14:paraId="308E2BAD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699F0B49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1580D341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970" w:type="dxa"/>
            <w:vAlign w:val="center"/>
            <w:hideMark/>
          </w:tcPr>
          <w:p w14:paraId="0A350F07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Энск</w:t>
            </w:r>
          </w:p>
        </w:tc>
      </w:tr>
      <w:tr w:rsidR="00F234DE" w:rsidRPr="00F234DE" w14:paraId="79B93FCD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592E6529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63EBC383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и (или)</w:t>
            </w:r>
          </w:p>
          <w:p w14:paraId="66B86ED3" w14:textId="77777777" w:rsidR="00F234DE" w:rsidRPr="00F234DE" w:rsidRDefault="00F234DE" w:rsidP="00F234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регистрации, телефон</w:t>
            </w:r>
          </w:p>
        </w:tc>
        <w:tc>
          <w:tcPr>
            <w:tcW w:w="5970" w:type="dxa"/>
            <w:vAlign w:val="center"/>
            <w:hideMark/>
          </w:tcPr>
          <w:p w14:paraId="4C80869E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Энск, ул. Пролетарская, д. 5, кв. 17</w:t>
            </w:r>
          </w:p>
        </w:tc>
      </w:tr>
      <w:tr w:rsidR="00F234DE" w:rsidRPr="00F234DE" w14:paraId="17F1596C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52D18499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4AD8B56D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970" w:type="dxa"/>
            <w:vAlign w:val="center"/>
            <w:hideMark/>
          </w:tcPr>
          <w:p w14:paraId="76B4FA40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</w:p>
        </w:tc>
      </w:tr>
      <w:tr w:rsidR="00F234DE" w:rsidRPr="00F234DE" w14:paraId="0F3159A4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21003491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1FED5839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70" w:type="dxa"/>
            <w:vAlign w:val="center"/>
            <w:hideMark/>
          </w:tcPr>
          <w:p w14:paraId="6F5E495D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</w:tr>
      <w:tr w:rsidR="00F234DE" w:rsidRPr="00F234DE" w14:paraId="31062CE6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7348AEEF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466BF62B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Семейное положение,</w:t>
            </w:r>
          </w:p>
          <w:p w14:paraId="36CFA677" w14:textId="77777777" w:rsidR="00F234DE" w:rsidRPr="00F234DE" w:rsidRDefault="00F234DE" w:rsidP="00F234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5970" w:type="dxa"/>
            <w:vAlign w:val="center"/>
            <w:hideMark/>
          </w:tcPr>
          <w:p w14:paraId="5731EAB6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женат, на иждивении детей нет</w:t>
            </w:r>
          </w:p>
        </w:tc>
      </w:tr>
      <w:tr w:rsidR="00F234DE" w:rsidRPr="00F234DE" w14:paraId="16DA6E98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54F532CB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5DAA7B46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 или учебы, телефон</w:t>
            </w:r>
          </w:p>
        </w:tc>
        <w:tc>
          <w:tcPr>
            <w:tcW w:w="5970" w:type="dxa"/>
            <w:vAlign w:val="center"/>
            <w:hideMark/>
          </w:tcPr>
          <w:p w14:paraId="70480AFD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директор, ПАО «Викинг»</w:t>
            </w:r>
          </w:p>
        </w:tc>
      </w:tr>
      <w:tr w:rsidR="00F234DE" w:rsidRPr="00F234DE" w14:paraId="51013632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54D1793C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0324DF99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к воинской обязанности</w:t>
            </w:r>
          </w:p>
        </w:tc>
        <w:tc>
          <w:tcPr>
            <w:tcW w:w="5970" w:type="dxa"/>
            <w:vAlign w:val="center"/>
            <w:hideMark/>
          </w:tcPr>
          <w:p w14:paraId="38A29A2B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военнообязан Дзержинским РВК г. Энска</w:t>
            </w:r>
          </w:p>
        </w:tc>
      </w:tr>
      <w:tr w:rsidR="00F234DE" w:rsidRPr="00F234DE" w14:paraId="2D64897E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3688ED16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3DFC456D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судимости</w:t>
            </w:r>
          </w:p>
        </w:tc>
        <w:tc>
          <w:tcPr>
            <w:tcW w:w="5970" w:type="dxa"/>
            <w:vAlign w:val="center"/>
            <w:hideMark/>
          </w:tcPr>
          <w:p w14:paraId="120037AC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28.11.2004 г. судом Центрального района г. Энска по ч. 1 ст. 161 УК РФ к 3 годам лишения свободы, освободился 25.10.2007 года из учр. ИК-3 г. Энска по сроку</w:t>
            </w:r>
          </w:p>
        </w:tc>
      </w:tr>
      <w:tr w:rsidR="00F234DE" w:rsidRPr="00F234DE" w14:paraId="5C4D48A3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04FB6F9C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0" w:type="dxa"/>
            <w:gridSpan w:val="2"/>
            <w:vAlign w:val="center"/>
            <w:hideMark/>
          </w:tcPr>
          <w:p w14:paraId="3CF55611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(или иной документ удостоверяющий личность подозреваемого)</w:t>
            </w:r>
          </w:p>
        </w:tc>
        <w:tc>
          <w:tcPr>
            <w:tcW w:w="5970" w:type="dxa"/>
            <w:vAlign w:val="center"/>
            <w:hideMark/>
          </w:tcPr>
          <w:p w14:paraId="2AF38BF7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04 № 123456 выдан 16.12.2014 года отделом УФМС России по Энской области в Дзержинском районе</w:t>
            </w:r>
          </w:p>
        </w:tc>
      </w:tr>
      <w:tr w:rsidR="00F234DE" w:rsidRPr="00F234DE" w14:paraId="43DBD7BE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1BE8811D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45" w:type="dxa"/>
            <w:vAlign w:val="center"/>
            <w:hideMark/>
          </w:tcPr>
          <w:p w14:paraId="41ADFE97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данные о личности подозреваемого</w:t>
            </w:r>
          </w:p>
        </w:tc>
        <w:tc>
          <w:tcPr>
            <w:tcW w:w="5985" w:type="dxa"/>
            <w:gridSpan w:val="2"/>
            <w:vAlign w:val="center"/>
            <w:hideMark/>
          </w:tcPr>
          <w:p w14:paraId="4B0CC484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F234DE" w:rsidRPr="00F234DE" w14:paraId="4D086606" w14:textId="77777777" w:rsidTr="00F234DE">
        <w:trPr>
          <w:tblCellSpacing w:w="15" w:type="dxa"/>
        </w:trPr>
        <w:tc>
          <w:tcPr>
            <w:tcW w:w="540" w:type="dxa"/>
            <w:vAlign w:val="center"/>
            <w:hideMark/>
          </w:tcPr>
          <w:p w14:paraId="63F05B0E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45" w:type="dxa"/>
            <w:vAlign w:val="center"/>
            <w:hideMark/>
          </w:tcPr>
          <w:p w14:paraId="16E2096C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Основания, мотивы и другие обстоятельства задержания</w:t>
            </w:r>
          </w:p>
        </w:tc>
        <w:tc>
          <w:tcPr>
            <w:tcW w:w="5985" w:type="dxa"/>
            <w:gridSpan w:val="2"/>
            <w:vAlign w:val="center"/>
            <w:hideMark/>
          </w:tcPr>
          <w:p w14:paraId="789025D5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1 ч. 1 ст. 91 УПК РФ – лицо застигнуто непосредственно после совершения преступления</w:t>
            </w:r>
          </w:p>
        </w:tc>
      </w:tr>
      <w:tr w:rsidR="00F234DE" w:rsidRPr="00F234DE" w14:paraId="3D52DC87" w14:textId="77777777" w:rsidTr="00F234DE">
        <w:trPr>
          <w:tblCellSpacing w:w="15" w:type="dxa"/>
        </w:trPr>
        <w:tc>
          <w:tcPr>
            <w:tcW w:w="585" w:type="dxa"/>
            <w:vAlign w:val="center"/>
            <w:hideMark/>
          </w:tcPr>
          <w:p w14:paraId="563EC194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Align w:val="center"/>
            <w:hideMark/>
          </w:tcPr>
          <w:p w14:paraId="40953CF5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14:paraId="385055F3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vAlign w:val="center"/>
            <w:hideMark/>
          </w:tcPr>
          <w:p w14:paraId="7CFE2809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EE2F93E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Мне разъяснено, что в соответствии с ч. 4 ст. 46 и ч. 2 ст. 317</w:t>
      </w:r>
      <w:r w:rsidRPr="00F234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УПК РФ я вправе:</w:t>
      </w:r>
    </w:p>
    <w:p w14:paraId="54807CF7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знать, в чем я подозреваюсь, и получить копию постановления о возбуждении против меня уголовного дела, либо копию протокола задержания, либо копию постановления о применении ко мне меры пресечения;</w:t>
      </w:r>
    </w:p>
    <w:p w14:paraId="6046E778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2) давать объяснения и показания по поводу имеющегося в отношении меня подозрения либо отказаться от дачи объяснений и показаний. Я предупрежден о том, что при моем согласии дать показания мои показания могут быть использованы в качестве доказательств по уголовному делу, в том числе и при моем последующем отказе от этих показаний, за исключением случая, предусмотренного п. 1 ч. 2 ст. 75 УПК РФ;</w:t>
      </w:r>
    </w:p>
    <w:p w14:paraId="1B2ADB56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3) пользоваться помощью защитника с момента, предусмотренного п. 2–3</w:t>
      </w:r>
      <w:r w:rsidRPr="00F234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ч. 3 ст. 49 УПК РФ, и иметь свидание с ним наедине и конфиденциально до моего первого допроса;</w:t>
      </w:r>
    </w:p>
    <w:p w14:paraId="562D2591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4) представлять доказательства;</w:t>
      </w:r>
    </w:p>
    <w:p w14:paraId="1D0715C7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5) заявлять ходатайства и отводы;</w:t>
      </w:r>
    </w:p>
    <w:p w14:paraId="33DB2E90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6) давать показания и объяснения на родном языке или языке, которым я владею;</w:t>
      </w:r>
    </w:p>
    <w:p w14:paraId="7A9617C9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7) пользоваться помощью переводчика бесплатно;</w:t>
      </w:r>
    </w:p>
    <w:p w14:paraId="6B1B732D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8) знакомиться с протоколами следственных действий, произведенных с моим участием, и подавать на них замечания;</w:t>
      </w:r>
    </w:p>
    <w:p w14:paraId="171E7A9D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9) участвовать с разрешения следователя или дознавателя в следственных действиях, производимых по моему ходатайству, ходатайству моего защитника либо законного представителя;</w:t>
      </w:r>
    </w:p>
    <w:p w14:paraId="075296DB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10) приносить жалобы на действия (бездействие) и решения суда, прокурора, руководителя следственного органа, следователя, органа дознания и дознавателя в порядке, предусмотренном главой 16 УПК РФ;</w:t>
      </w:r>
    </w:p>
    <w:p w14:paraId="0671FD6B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11) защищаться иными средствами и способами, не запрещенными УПК РФ;</w:t>
      </w:r>
    </w:p>
    <w:p w14:paraId="5E13ABA4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12)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порядке, установленном ст. 317</w:t>
      </w:r>
      <w:r w:rsidRPr="00F234D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УПК РФ.</w:t>
      </w:r>
    </w:p>
    <w:p w14:paraId="33AC8E24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Мне разъяснено также, что в соответствии со ст. 51 Конституции Российской Федерации я не обязан свидетельствовать против самого себя, своего супруга (своей супруги) и других близких родственников, круг которых определен п. 4 ст. 5 УПК РФ.</w:t>
      </w:r>
    </w:p>
    <w:p w14:paraId="7DD5D391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Подозреваемый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0F224F60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Защитник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324BC65B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005588B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Мне сообщено, что я подозреваюсь в совершении открытого хищения имущества с применением насилия не опасного для жизни и здоровья, то есть в совершении преступления, предусмотренного п. «г» ч. 2 ст. 161 УК РФ.</w:t>
      </w:r>
    </w:p>
    <w:p w14:paraId="08228AEA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Подозреваемый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5"/>
        <w:gridCol w:w="390"/>
        <w:gridCol w:w="1395"/>
        <w:gridCol w:w="594"/>
        <w:gridCol w:w="465"/>
        <w:gridCol w:w="600"/>
        <w:gridCol w:w="480"/>
        <w:gridCol w:w="390"/>
        <w:gridCol w:w="420"/>
        <w:gridCol w:w="795"/>
      </w:tblGrid>
      <w:tr w:rsidR="00F234DE" w:rsidRPr="00F234DE" w14:paraId="3FC7061F" w14:textId="77777777" w:rsidTr="00F234DE">
        <w:trPr>
          <w:tblCellSpacing w:w="15" w:type="dxa"/>
        </w:trPr>
        <w:tc>
          <w:tcPr>
            <w:tcW w:w="240" w:type="dxa"/>
            <w:vAlign w:val="center"/>
            <w:hideMark/>
          </w:tcPr>
          <w:p w14:paraId="3037F240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5" w:type="dxa"/>
            <w:vAlign w:val="center"/>
            <w:hideMark/>
          </w:tcPr>
          <w:p w14:paraId="6D55406A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14:paraId="7A950110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5" w:type="dxa"/>
            <w:vAlign w:val="center"/>
            <w:hideMark/>
          </w:tcPr>
          <w:p w14:paraId="4156CC02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80" w:type="dxa"/>
            <w:vAlign w:val="center"/>
            <w:hideMark/>
          </w:tcPr>
          <w:p w14:paraId="39DD32AE" w14:textId="47014996" w:rsidR="00F234DE" w:rsidRPr="00F234DE" w:rsidRDefault="005C6D37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5" w:type="dxa"/>
            <w:vAlign w:val="center"/>
            <w:hideMark/>
          </w:tcPr>
          <w:p w14:paraId="75EE21C3" w14:textId="5D239C82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14:paraId="4B922CE7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0" w:type="dxa"/>
            <w:vAlign w:val="center"/>
            <w:hideMark/>
          </w:tcPr>
          <w:p w14:paraId="41D16585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0" w:type="dxa"/>
            <w:vAlign w:val="center"/>
            <w:hideMark/>
          </w:tcPr>
          <w:p w14:paraId="193083B9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0" w:type="dxa"/>
            <w:vAlign w:val="center"/>
            <w:hideMark/>
          </w:tcPr>
          <w:p w14:paraId="753A12F7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vAlign w:val="center"/>
            <w:hideMark/>
          </w:tcPr>
          <w:p w14:paraId="4FF687DD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мин.</w:t>
            </w:r>
          </w:p>
        </w:tc>
      </w:tr>
    </w:tbl>
    <w:p w14:paraId="5142AF20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 поводу задержания Михеев О.П. заявил: с задержанием не согласен, права и мотивы задержания мне разъяснены и понятны.</w:t>
      </w:r>
    </w:p>
    <w:p w14:paraId="06452CA1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Подозреваемый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26CDD356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Защитник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41316295" w14:textId="00F173D1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93, 170 и 184 УПК РФ «01» января 20</w:t>
      </w:r>
      <w:r w:rsidR="005C6D37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г. с 09 ч 20 мин по 09 ч 40 мин в в кабинете № 305 СУ УМВД России по г. Энску с участием понятых:</w:t>
      </w:r>
    </w:p>
    <w:p w14:paraId="1E9FCDE4" w14:textId="77777777" w:rsidR="00F234DE" w:rsidRPr="00F234DE" w:rsidRDefault="00F234DE" w:rsidP="00F23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Печенкина Ивана Петровича, проживающего по адресу: г. Энск, ул. Московская, д. 12, кв. 35;</w:t>
      </w:r>
    </w:p>
    <w:p w14:paraId="73AA5C8C" w14:textId="77777777" w:rsidR="00F234DE" w:rsidRPr="00F234DE" w:rsidRDefault="00F234DE" w:rsidP="00F23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Семенова Михаила Александровича, проживающего по адресу: г. Энск, ул. Раздольная, д. 5, кв. 12,</w:t>
      </w:r>
    </w:p>
    <w:p w14:paraId="69AD53F4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а также иных лиц специалиста Вершинина Сергея Игоревича, произведен личный обыск подозреваемого Михеева О.П.</w:t>
      </w:r>
    </w:p>
    <w:p w14:paraId="397AA377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До начала производства личного обыска подозреваемому и другим участникам разъяснены их права, ответственность и порядок производства личного обыска, установленный ст. 184 УПК РФ.</w:t>
      </w:r>
    </w:p>
    <w:p w14:paraId="30DDCE52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Подозреваемый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4840DB35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Защитник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7B265BAA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99779AE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Понятым, кроме того, до начала производства личного обыска разъяснены цель следственного действия, их права и ответственность, предусмотренные ст. 60 УПК РФ.</w:t>
      </w:r>
    </w:p>
    <w:p w14:paraId="1323B180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Понятые  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5B5D3232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215B98EF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Специалисту Вершинину Сергею Игоревичу разъяснены его права, обязанности и ответственность, предусмотренные ст. 58 УПК РФ.</w:t>
      </w:r>
    </w:p>
    <w:p w14:paraId="5206CA76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уголовной ответственности за дачу заведомо ложных показаний по ст. 307 УК РФ предупрежден. </w:t>
      </w:r>
    </w:p>
    <w:p w14:paraId="6991EF33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Специалист         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1E926BAB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Лица, участвующие в следственном действии, были заранее предупреждены о применении при производстве следственного действия технических средств не применялись.</w:t>
      </w:r>
    </w:p>
    <w:p w14:paraId="7239476D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При личном обыске у подозреваемого Михеева О.П. обнаружено и изъято: мобильный телефон HTC One imei 344338574639581, в корпусе серебристого цвета, упакован в полимерный пакет, опечатан биркой с оттиском печати «Дежурная часть», скреплен подписями понятых и следователя.</w:t>
      </w:r>
    </w:p>
    <w:p w14:paraId="1A76054E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Указанные предметы, документы и ценности выданы добровольно.</w:t>
      </w:r>
    </w:p>
    <w:p w14:paraId="3CB6399C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Все обнаруженное и изъятое при производстве личного обыска предъявлено понятым и другим лицам, присутствующим при личном обыске.</w:t>
      </w:r>
    </w:p>
    <w:p w14:paraId="35CCD8F5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В ходе личного обыска фотографирование, аудио- и (или) видеозапись, киносъемка не производились</w:t>
      </w:r>
    </w:p>
    <w:p w14:paraId="0EAC0D31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Личный обыск подозреваемого произвел</w:t>
      </w:r>
    </w:p>
    <w:p w14:paraId="7982D0A3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</w:t>
      </w:r>
    </w:p>
    <w:p w14:paraId="2A8AF421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УМВД России по г. Энску</w:t>
      </w:r>
    </w:p>
    <w:p w14:paraId="2FC453A8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лейтенант юстиции                      (подпись)                      И.И. Иванов</w:t>
      </w:r>
    </w:p>
    <w:p w14:paraId="19CA1A51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960576F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 окончании задержания и личного обыска подозреваемого от участвующих лиц подозреваемого Михеева О.П., понятых Печенкина И.П. и Семенова М.А., специалиста Вершинина С.И. заявления не поступили.</w:t>
      </w:r>
    </w:p>
    <w:p w14:paraId="00073E81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Подозреваемый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30F59409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Защитник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583CE773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Понятые  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33880783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0494F32D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Специалист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6141BCDE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 окончании задержания и личного обыска протокол следственного действия предъявлен его участникам для прочтения, а соответствующие материалы аудио- и (или) видеозаписи, фото- или киносъемки – для ознакомления.</w:t>
      </w:r>
    </w:p>
    <w:p w14:paraId="31F78157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Протокол прочитан лично всеми участниками.</w:t>
      </w:r>
    </w:p>
    <w:p w14:paraId="7F29C7A2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Материалы фото, кино, аудио- и (или) видеозаписи не воспроизводились.</w:t>
      </w:r>
    </w:p>
    <w:p w14:paraId="00DC9AAD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Замечания к протоколу не поступили.</w:t>
      </w:r>
    </w:p>
    <w:p w14:paraId="2A268609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Подозреваемый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22F0E109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Защитник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0DF5EC7A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Понятые  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2E7DCA1E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2ABFAF2A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Специалист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16AF9A51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</w:t>
      </w:r>
    </w:p>
    <w:p w14:paraId="69BFCC29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УМВД России по г. Энску</w:t>
      </w:r>
    </w:p>
    <w:p w14:paraId="7E0821F6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лейтенант юстиции                      (подпись)                      И.И. Иванов</w:t>
      </w:r>
    </w:p>
    <w:p w14:paraId="190BD374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5BBD0FE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Подозреваемый Михеев О.П. направлен для содержания в ИВС УМВД России по г. Энску.</w:t>
      </w:r>
    </w:p>
    <w:p w14:paraId="414DA7E5" w14:textId="5DE13994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Сообщение о задержании Михеева О.П. направлено прокурору г. Энска в 10 ч 15 мин «01» января 20</w:t>
      </w:r>
      <w:r w:rsidR="005C6D37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5B2ECD56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О задержании Михеева О.П. по подозрению в совершении преступления уведомлены супруга Михеева Екатерина Михайловна.</w:t>
      </w:r>
    </w:p>
    <w:p w14:paraId="2D885195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</w:t>
      </w:r>
    </w:p>
    <w:p w14:paraId="61AE85D6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УМВД России по г. Энску</w:t>
      </w:r>
    </w:p>
    <w:p w14:paraId="7F51523B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лейтенант юстиции                      (подпись)                      И.И. Иванов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210"/>
        <w:gridCol w:w="570"/>
        <w:gridCol w:w="390"/>
        <w:gridCol w:w="1290"/>
        <w:gridCol w:w="495"/>
        <w:gridCol w:w="390"/>
        <w:gridCol w:w="585"/>
      </w:tblGrid>
      <w:tr w:rsidR="00F234DE" w:rsidRPr="00F234DE" w14:paraId="142E33AF" w14:textId="77777777" w:rsidTr="00F234DE">
        <w:trPr>
          <w:tblCellSpacing w:w="15" w:type="dxa"/>
        </w:trPr>
        <w:tc>
          <w:tcPr>
            <w:tcW w:w="4020" w:type="dxa"/>
            <w:vAlign w:val="center"/>
            <w:hideMark/>
          </w:tcPr>
          <w:p w14:paraId="6DCCAC6C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Копию протокола получил</w:t>
            </w:r>
          </w:p>
        </w:tc>
        <w:tc>
          <w:tcPr>
            <w:tcW w:w="180" w:type="dxa"/>
            <w:vAlign w:val="center"/>
            <w:hideMark/>
          </w:tcPr>
          <w:p w14:paraId="5FFFA956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vAlign w:val="center"/>
            <w:hideMark/>
          </w:tcPr>
          <w:p w14:paraId="6E103D0E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0" w:type="dxa"/>
            <w:vAlign w:val="center"/>
            <w:hideMark/>
          </w:tcPr>
          <w:p w14:paraId="000322BF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vAlign w:val="center"/>
            <w:hideMark/>
          </w:tcPr>
          <w:p w14:paraId="1358B927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65" w:type="dxa"/>
            <w:vAlign w:val="center"/>
            <w:hideMark/>
          </w:tcPr>
          <w:p w14:paraId="4DC3D6C0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vAlign w:val="center"/>
            <w:hideMark/>
          </w:tcPr>
          <w:p w14:paraId="6D125349" w14:textId="685C9D72" w:rsidR="00F234DE" w:rsidRPr="00F234DE" w:rsidRDefault="005C6D37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14:paraId="7311FD45" w14:textId="77777777" w:rsidR="00F234DE" w:rsidRPr="00F234DE" w:rsidRDefault="00F234DE" w:rsidP="00F23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14:paraId="4B817E8A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Подозреваемый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41E0564A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Защитник                                                                            </w:t>
      </w:r>
      <w:r w:rsidRPr="00F234DE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14:paraId="565B2CC6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Копию протокола вручил</w:t>
      </w:r>
    </w:p>
    <w:p w14:paraId="02D1843F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Следователь СУ</w:t>
      </w:r>
    </w:p>
    <w:p w14:paraId="3ACB0FF9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УМВД России по г. Энску</w:t>
      </w:r>
    </w:p>
    <w:p w14:paraId="1B3087F2" w14:textId="77777777" w:rsidR="00F234DE" w:rsidRPr="00F234DE" w:rsidRDefault="00F234DE" w:rsidP="00F234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34DE">
        <w:rPr>
          <w:rFonts w:ascii="Arial" w:eastAsia="Times New Roman" w:hAnsi="Arial" w:cs="Arial"/>
          <w:sz w:val="24"/>
          <w:szCs w:val="24"/>
          <w:lang w:eastAsia="ru-RU"/>
        </w:rPr>
        <w:t>лейтенант юстиции                      (подпись)                      И.И. Иванов</w:t>
      </w:r>
    </w:p>
    <w:p w14:paraId="2FDC1A25" w14:textId="77777777" w:rsidR="003040B6" w:rsidRPr="00F234DE" w:rsidRDefault="003040B6">
      <w:pPr>
        <w:rPr>
          <w:rFonts w:ascii="Arial" w:hAnsi="Arial" w:cs="Arial"/>
        </w:rPr>
      </w:pPr>
    </w:p>
    <w:sectPr w:rsidR="003040B6" w:rsidRPr="00F2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EBB"/>
    <w:multiLevelType w:val="multilevel"/>
    <w:tmpl w:val="272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DE"/>
    <w:rsid w:val="003040B6"/>
    <w:rsid w:val="00331C49"/>
    <w:rsid w:val="005C6D37"/>
    <w:rsid w:val="008254F3"/>
    <w:rsid w:val="00D417D9"/>
    <w:rsid w:val="00F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60BB"/>
  <w15:chartTrackingRefBased/>
  <w15:docId w15:val="{E087462B-45C8-45B9-B52B-951701BF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F23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Ксения Сергеевна</dc:creator>
  <cp:keywords/>
  <dc:description/>
  <cp:lastModifiedBy>User</cp:lastModifiedBy>
  <cp:revision>3</cp:revision>
  <cp:lastPrinted>2022-02-09T19:03:00Z</cp:lastPrinted>
  <dcterms:created xsi:type="dcterms:W3CDTF">2022-02-09T19:03:00Z</dcterms:created>
  <dcterms:modified xsi:type="dcterms:W3CDTF">2022-02-09T19:04:00Z</dcterms:modified>
</cp:coreProperties>
</file>