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108" w:type="dxa"/>
        <w:tblLook w:val="04A0" w:firstRow="1" w:lastRow="0" w:firstColumn="1" w:lastColumn="0" w:noHBand="0" w:noVBand="1"/>
      </w:tblPr>
      <w:tblGrid>
        <w:gridCol w:w="6408"/>
        <w:gridCol w:w="3240"/>
      </w:tblGrid>
      <w:tr w:rsidR="00773EF5" w:rsidRPr="0030530E">
        <w:trPr>
          <w:trHeight w:val="1257"/>
        </w:trPr>
        <w:tc>
          <w:tcPr>
            <w:tcW w:w="6408" w:type="dxa"/>
            <w:shd w:val="clear" w:color="auto" w:fill="auto"/>
          </w:tcPr>
          <w:p w:rsidR="00773EF5" w:rsidRPr="0030530E" w:rsidRDefault="007C5C04">
            <w:pPr>
              <w:ind w:left="-180"/>
              <w:rPr>
                <w:rFonts w:ascii="Arial" w:eastAsia="Batang;바탕" w:hAnsi="Arial" w:cs="Arial"/>
                <w:color w:val="000000"/>
                <w:sz w:val="20"/>
                <w:szCs w:val="20"/>
                <w:lang w:val="en-US"/>
              </w:rPr>
            </w:pPr>
            <w:r w:rsidRPr="0030530E">
              <w:rPr>
                <w:rFonts w:ascii="Arial" w:hAnsi="Arial" w:cs="Arial"/>
                <w:lang w:val="en-US"/>
              </w:rPr>
              <w:t xml:space="preserve">\ </w:t>
            </w:r>
            <w:r w:rsidR="005F42DD" w:rsidRPr="00AA2D2D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2676525" cy="914400"/>
                  <wp:effectExtent l="0" t="0" r="9525" b="0"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34" r="-11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30E">
              <w:rPr>
                <w:rFonts w:ascii="Arial" w:hAnsi="Arial" w:cs="Arial"/>
                <w:lang w:val="en-US"/>
              </w:rPr>
              <w:softHyphen/>
            </w:r>
          </w:p>
        </w:tc>
        <w:tc>
          <w:tcPr>
            <w:tcW w:w="3240" w:type="dxa"/>
            <w:shd w:val="clear" w:color="auto" w:fill="auto"/>
          </w:tcPr>
          <w:p w:rsidR="00773EF5" w:rsidRPr="0030530E" w:rsidRDefault="007C5C04">
            <w:pPr>
              <w:pStyle w:val="a7"/>
              <w:spacing w:before="60"/>
              <w:rPr>
                <w:rFonts w:ascii="Arial" w:hAnsi="Arial" w:cs="Arial"/>
                <w:color w:val="808080"/>
                <w:sz w:val="20"/>
                <w:szCs w:val="20"/>
                <w:lang w:val="ru-RU"/>
              </w:rPr>
            </w:pPr>
            <w:r w:rsidRPr="0030530E">
              <w:rPr>
                <w:rFonts w:ascii="Arial" w:hAnsi="Arial" w:cs="Arial"/>
                <w:color w:val="808080"/>
                <w:sz w:val="20"/>
                <w:szCs w:val="20"/>
              </w:rPr>
              <w:t xml:space="preserve">Республика Казахстан, 050043, </w:t>
            </w:r>
          </w:p>
          <w:p w:rsidR="00773EF5" w:rsidRPr="0030530E" w:rsidRDefault="007C5C04">
            <w:pPr>
              <w:pStyle w:val="a7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0530E">
              <w:rPr>
                <w:rFonts w:ascii="Arial" w:hAnsi="Arial" w:cs="Arial"/>
                <w:color w:val="808080"/>
                <w:sz w:val="20"/>
                <w:szCs w:val="20"/>
              </w:rPr>
              <w:t xml:space="preserve">г. Алматы, мкр. Орбита-3, 30, 47,    +7 701 233 9529, </w:t>
            </w:r>
          </w:p>
          <w:p w:rsidR="00773EF5" w:rsidRPr="0030530E" w:rsidRDefault="007C5C04">
            <w:pPr>
              <w:pStyle w:val="a7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0530E">
              <w:rPr>
                <w:rFonts w:ascii="Arial" w:hAnsi="Arial" w:cs="Arial"/>
                <w:color w:val="808080"/>
                <w:sz w:val="20"/>
                <w:szCs w:val="20"/>
              </w:rPr>
              <w:t>skype: sauleabilova</w:t>
            </w:r>
          </w:p>
          <w:p w:rsidR="00773EF5" w:rsidRPr="0030530E" w:rsidRDefault="007C5C04">
            <w:pPr>
              <w:pStyle w:val="a7"/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8">
              <w:r w:rsidRPr="0030530E">
                <w:rPr>
                  <w:rStyle w:val="InternetLink"/>
                  <w:rFonts w:ascii="Arial" w:hAnsi="Arial" w:cs="Arial"/>
                  <w:sz w:val="20"/>
                  <w:szCs w:val="20"/>
                </w:rPr>
                <w:t>mail@fc-group.kz</w:t>
              </w:r>
            </w:hyperlink>
          </w:p>
          <w:p w:rsidR="00773EF5" w:rsidRPr="0030530E" w:rsidRDefault="007C5C04">
            <w:pPr>
              <w:pStyle w:val="a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30E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www.fc-group.kz</w:t>
            </w:r>
          </w:p>
        </w:tc>
      </w:tr>
    </w:tbl>
    <w:p w:rsidR="00773EF5" w:rsidRPr="0030530E" w:rsidRDefault="00773EF5">
      <w:pPr>
        <w:jc w:val="center"/>
        <w:rPr>
          <w:rFonts w:ascii="Arial" w:hAnsi="Arial" w:cs="Arial"/>
          <w:b/>
          <w:lang w:val="ru-RU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ru-RU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ru-RU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en-US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en-US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en-US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en-US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en-US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en-US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en-US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en-US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en-US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en-US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en-US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ru-RU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ru-RU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en-US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ru-RU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ru-RU"/>
        </w:rPr>
      </w:pPr>
    </w:p>
    <w:p w:rsidR="00773EF5" w:rsidRPr="0030530E" w:rsidRDefault="00773EF5">
      <w:pPr>
        <w:jc w:val="center"/>
        <w:rPr>
          <w:rFonts w:ascii="Arial" w:hAnsi="Arial" w:cs="Arial"/>
          <w:b/>
          <w:lang w:val="ru-RU"/>
        </w:rPr>
      </w:pPr>
    </w:p>
    <w:p w:rsidR="00773EF5" w:rsidRPr="0030530E" w:rsidRDefault="007C5C04">
      <w:pPr>
        <w:jc w:val="center"/>
        <w:rPr>
          <w:rFonts w:ascii="Arial" w:hAnsi="Arial" w:cs="Arial"/>
          <w:b/>
        </w:rPr>
      </w:pPr>
      <w:r w:rsidRPr="0030530E">
        <w:rPr>
          <w:rFonts w:ascii="Arial" w:hAnsi="Arial" w:cs="Arial"/>
          <w:b/>
          <w:sz w:val="40"/>
          <w:szCs w:val="40"/>
          <w:lang w:val="ru-RU"/>
        </w:rPr>
        <w:t>РЕЗЮМЕ ТОО «</w:t>
      </w:r>
      <w:r w:rsidRPr="0030530E">
        <w:rPr>
          <w:rFonts w:ascii="Arial" w:hAnsi="Arial" w:cs="Arial"/>
          <w:b/>
          <w:sz w:val="40"/>
          <w:szCs w:val="40"/>
          <w:lang w:val="en-US"/>
        </w:rPr>
        <w:t>FC</w:t>
      </w:r>
      <w:r w:rsidRPr="0030530E">
        <w:rPr>
          <w:rFonts w:ascii="Arial" w:hAnsi="Arial" w:cs="Arial"/>
          <w:b/>
          <w:sz w:val="40"/>
          <w:szCs w:val="40"/>
          <w:lang w:val="ru-RU"/>
        </w:rPr>
        <w:t>-</w:t>
      </w:r>
      <w:r w:rsidRPr="0030530E">
        <w:rPr>
          <w:rFonts w:ascii="Arial" w:hAnsi="Arial" w:cs="Arial"/>
          <w:b/>
          <w:sz w:val="40"/>
          <w:szCs w:val="40"/>
          <w:lang w:val="en-US"/>
        </w:rPr>
        <w:t>GROUP</w:t>
      </w:r>
      <w:r w:rsidRPr="0030530E">
        <w:rPr>
          <w:rFonts w:ascii="Arial" w:hAnsi="Arial" w:cs="Arial"/>
          <w:b/>
          <w:sz w:val="40"/>
          <w:szCs w:val="40"/>
          <w:lang w:val="ru-RU"/>
        </w:rPr>
        <w:t>»</w:t>
      </w:r>
      <w:r w:rsidRPr="0030530E">
        <w:rPr>
          <w:rFonts w:ascii="Arial" w:hAnsi="Arial" w:cs="Arial"/>
        </w:rPr>
        <w:br w:type="page"/>
      </w:r>
    </w:p>
    <w:p w:rsidR="00773EF5" w:rsidRPr="0030530E" w:rsidRDefault="007C5C04">
      <w:pPr>
        <w:jc w:val="center"/>
        <w:rPr>
          <w:rFonts w:ascii="Arial" w:hAnsi="Arial" w:cs="Arial"/>
        </w:rPr>
      </w:pPr>
      <w:r w:rsidRPr="0030530E">
        <w:rPr>
          <w:rFonts w:ascii="Arial" w:hAnsi="Arial" w:cs="Arial"/>
        </w:rPr>
        <w:t>СОДЕРЖАНИЕ</w:t>
      </w:r>
    </w:p>
    <w:p w:rsidR="00773EF5" w:rsidRPr="0030530E" w:rsidRDefault="007C5C04">
      <w:pPr>
        <w:pStyle w:val="10"/>
        <w:rPr>
          <w:rFonts w:ascii="Arial" w:hAnsi="Arial" w:cs="Arial"/>
          <w:b w:val="0"/>
          <w:bCs w:val="0"/>
          <w:caps w:val="0"/>
        </w:rPr>
      </w:pPr>
      <w:r w:rsidRPr="0030530E">
        <w:rPr>
          <w:rFonts w:ascii="Arial" w:hAnsi="Arial" w:cs="Arial"/>
        </w:rPr>
        <w:fldChar w:fldCharType="begin"/>
      </w:r>
      <w:r w:rsidRPr="0030530E">
        <w:rPr>
          <w:rStyle w:val="IndexLink"/>
          <w:rFonts w:ascii="Arial" w:hAnsi="Arial" w:cs="Arial"/>
          <w:b w:val="0"/>
        </w:rPr>
        <w:instrText xml:space="preserve">TOC \o "1-4" </w:instrText>
      </w:r>
      <w:r w:rsidRPr="0030530E">
        <w:rPr>
          <w:rStyle w:val="IndexLink"/>
          <w:rFonts w:ascii="Arial" w:hAnsi="Arial" w:cs="Arial"/>
          <w:b w:val="0"/>
        </w:rPr>
        <w:instrText>\h \z \u</w:instrText>
      </w:r>
      <w:r w:rsidRPr="0030530E">
        <w:rPr>
          <w:rStyle w:val="IndexLink"/>
          <w:rFonts w:ascii="Arial" w:hAnsi="Arial" w:cs="Arial"/>
          <w:b w:val="0"/>
        </w:rPr>
        <w:fldChar w:fldCharType="separate"/>
      </w:r>
      <w:hyperlink w:anchor="__RefHeading___Toc293312192">
        <w:r w:rsidRPr="0030530E">
          <w:rPr>
            <w:rStyle w:val="IndexLink"/>
            <w:rFonts w:ascii="Arial" w:hAnsi="Arial" w:cs="Arial"/>
            <w:b w:val="0"/>
          </w:rPr>
          <w:t>ВСТУПЛЕНИЕ</w:t>
        </w:r>
        <w:r w:rsidRPr="0030530E">
          <w:rPr>
            <w:rStyle w:val="IndexLink"/>
            <w:rFonts w:ascii="Arial" w:hAnsi="Arial" w:cs="Arial"/>
            <w:b w:val="0"/>
          </w:rPr>
          <w:tab/>
          <w:t>3</w:t>
        </w:r>
      </w:hyperlink>
    </w:p>
    <w:p w:rsidR="00773EF5" w:rsidRPr="0030530E" w:rsidRDefault="007C5C04">
      <w:pPr>
        <w:pStyle w:val="10"/>
        <w:rPr>
          <w:rFonts w:ascii="Arial" w:hAnsi="Arial" w:cs="Arial"/>
          <w:b w:val="0"/>
          <w:bCs w:val="0"/>
          <w:caps w:val="0"/>
        </w:rPr>
      </w:pPr>
      <w:hyperlink w:anchor="__RefHeading___Toc293312193">
        <w:r w:rsidRPr="0030530E">
          <w:rPr>
            <w:rStyle w:val="IndexLink"/>
            <w:rFonts w:ascii="Arial" w:hAnsi="Arial" w:cs="Arial"/>
          </w:rPr>
          <w:t>РЕЗЮМЕ КОМПАНИИ</w:t>
        </w:r>
        <w:r w:rsidRPr="0030530E">
          <w:rPr>
            <w:rStyle w:val="IndexLink"/>
            <w:rFonts w:ascii="Arial" w:hAnsi="Arial" w:cs="Arial"/>
          </w:rPr>
          <w:tab/>
          <w:t>4</w:t>
        </w:r>
      </w:hyperlink>
    </w:p>
    <w:p w:rsidR="00773EF5" w:rsidRPr="0030530E" w:rsidRDefault="007C5C04">
      <w:pPr>
        <w:pStyle w:val="10"/>
        <w:rPr>
          <w:rFonts w:ascii="Arial" w:hAnsi="Arial" w:cs="Arial"/>
          <w:b w:val="0"/>
          <w:bCs w:val="0"/>
          <w:caps w:val="0"/>
        </w:rPr>
      </w:pPr>
      <w:hyperlink w:anchor="__RefHeading___Toc293312194">
        <w:r w:rsidRPr="0030530E">
          <w:rPr>
            <w:rStyle w:val="IndexLink"/>
            <w:rFonts w:ascii="Arial" w:eastAsia="MS Mincho;ＭＳ 明朝" w:hAnsi="Arial" w:cs="Arial"/>
          </w:rPr>
          <w:t>РЕАЛИЗОВАННЫЕ ПРОЕКТЫ. Аналитические услуги.</w:t>
        </w:r>
        <w:r w:rsidRPr="0030530E">
          <w:rPr>
            <w:rStyle w:val="IndexLink"/>
            <w:rFonts w:ascii="Arial" w:hAnsi="Arial" w:cs="Arial"/>
          </w:rPr>
          <w:tab/>
          <w:t>5</w:t>
        </w:r>
      </w:hyperlink>
    </w:p>
    <w:p w:rsidR="00773EF5" w:rsidRPr="0030530E" w:rsidRDefault="007C5C04">
      <w:pPr>
        <w:pStyle w:val="10"/>
        <w:rPr>
          <w:rFonts w:ascii="Arial" w:hAnsi="Arial" w:cs="Arial"/>
          <w:b w:val="0"/>
          <w:bCs w:val="0"/>
          <w:caps w:val="0"/>
        </w:rPr>
      </w:pPr>
      <w:hyperlink w:anchor="__RefHeading___Toc293312195">
        <w:r w:rsidRPr="0030530E">
          <w:rPr>
            <w:rStyle w:val="IndexLink"/>
            <w:rFonts w:ascii="Arial" w:eastAsia="MS Mincho;ＭＳ 明朝" w:hAnsi="Arial" w:cs="Arial"/>
          </w:rPr>
          <w:t>РЕАЛИЗОВАННЫЕ ПРОЕКТЫ. Программирование.</w:t>
        </w:r>
        <w:r w:rsidRPr="0030530E">
          <w:rPr>
            <w:rStyle w:val="IndexLink"/>
            <w:rFonts w:ascii="Arial" w:hAnsi="Arial" w:cs="Arial"/>
          </w:rPr>
          <w:tab/>
          <w:t>7</w:t>
        </w:r>
      </w:hyperlink>
    </w:p>
    <w:p w:rsidR="00773EF5" w:rsidRPr="0030530E" w:rsidRDefault="007C5C04">
      <w:pPr>
        <w:pStyle w:val="10"/>
        <w:rPr>
          <w:rFonts w:ascii="Arial" w:hAnsi="Arial" w:cs="Arial"/>
          <w:b w:val="0"/>
          <w:bCs w:val="0"/>
          <w:caps w:val="0"/>
        </w:rPr>
      </w:pPr>
      <w:hyperlink w:anchor="__RefHeading___Toc293312196">
        <w:r w:rsidRPr="0030530E">
          <w:rPr>
            <w:rStyle w:val="IndexLink"/>
            <w:rFonts w:ascii="Arial" w:hAnsi="Arial" w:cs="Arial"/>
            <w:lang w:val="kk-KZ"/>
          </w:rPr>
          <w:t>РЕЗЮМЕ СОТРУДНИКОВ</w:t>
        </w:r>
        <w:r w:rsidRPr="0030530E">
          <w:rPr>
            <w:rStyle w:val="IndexLink"/>
            <w:rFonts w:ascii="Arial" w:hAnsi="Arial" w:cs="Arial"/>
          </w:rPr>
          <w:tab/>
          <w:t>8</w:t>
        </w:r>
      </w:hyperlink>
    </w:p>
    <w:p w:rsidR="00773EF5" w:rsidRPr="0030530E" w:rsidRDefault="007C5C04">
      <w:pPr>
        <w:pStyle w:val="10"/>
        <w:rPr>
          <w:rFonts w:ascii="Arial" w:hAnsi="Arial" w:cs="Arial"/>
          <w:b w:val="0"/>
          <w:bCs w:val="0"/>
          <w:caps w:val="0"/>
        </w:rPr>
      </w:pPr>
      <w:hyperlink w:anchor="__RefHeading___Toc293312197">
        <w:r w:rsidRPr="0030530E">
          <w:rPr>
            <w:rStyle w:val="IndexLink"/>
            <w:rFonts w:ascii="Arial" w:hAnsi="Arial" w:cs="Arial"/>
          </w:rPr>
          <w:t>РЕКОМЕНДАЦИИ</w:t>
        </w:r>
        <w:r w:rsidRPr="0030530E">
          <w:rPr>
            <w:rStyle w:val="IndexLink"/>
            <w:rFonts w:ascii="Arial" w:hAnsi="Arial" w:cs="Arial"/>
          </w:rPr>
          <w:tab/>
          <w:t>14</w:t>
        </w:r>
      </w:hyperlink>
    </w:p>
    <w:p w:rsidR="00773EF5" w:rsidRPr="0030530E" w:rsidRDefault="007C5C04">
      <w:pPr>
        <w:pStyle w:val="10"/>
        <w:rPr>
          <w:rFonts w:ascii="Arial" w:hAnsi="Arial" w:cs="Arial"/>
          <w:b w:val="0"/>
          <w:bCs w:val="0"/>
          <w:caps w:val="0"/>
        </w:rPr>
      </w:pPr>
      <w:hyperlink w:anchor="__RefHeading___Toc293312198">
        <w:r w:rsidRPr="0030530E">
          <w:rPr>
            <w:rStyle w:val="IndexLink"/>
            <w:rFonts w:ascii="Arial" w:hAnsi="Arial" w:cs="Arial"/>
          </w:rPr>
          <w:t>ПРИЛОЖЕНИЕ 1. Сканированные документы</w:t>
        </w:r>
        <w:r w:rsidRPr="0030530E">
          <w:rPr>
            <w:rStyle w:val="IndexLink"/>
            <w:rFonts w:ascii="Arial" w:hAnsi="Arial" w:cs="Arial"/>
          </w:rPr>
          <w:tab/>
        </w:r>
      </w:hyperlink>
      <w:r w:rsidRPr="0030530E">
        <w:rPr>
          <w:rStyle w:val="IndexLink"/>
          <w:rFonts w:ascii="Arial" w:hAnsi="Arial" w:cs="Arial"/>
        </w:rPr>
        <w:fldChar w:fldCharType="end"/>
      </w:r>
    </w:p>
    <w:p w:rsidR="00773EF5" w:rsidRPr="0030530E" w:rsidRDefault="007C5C04">
      <w:pPr>
        <w:pStyle w:val="10"/>
        <w:rPr>
          <w:rFonts w:ascii="Arial" w:hAnsi="Arial" w:cs="Arial"/>
          <w:b w:val="0"/>
          <w:bCs w:val="0"/>
          <w:caps w:val="0"/>
          <w:sz w:val="20"/>
          <w:szCs w:val="20"/>
        </w:rPr>
      </w:pPr>
      <w:r w:rsidRPr="0030530E">
        <w:rPr>
          <w:rFonts w:ascii="Arial" w:hAnsi="Arial" w:cs="Arial"/>
        </w:rPr>
        <w:br w:type="page"/>
      </w:r>
    </w:p>
    <w:p w:rsidR="00773EF5" w:rsidRPr="0030530E" w:rsidRDefault="007C5C04">
      <w:pPr>
        <w:spacing w:after="360"/>
        <w:outlineLvl w:val="0"/>
        <w:rPr>
          <w:rFonts w:ascii="Arial" w:hAnsi="Arial" w:cs="Arial"/>
          <w:b/>
          <w:sz w:val="20"/>
          <w:szCs w:val="20"/>
          <w:lang w:val="ru-RU"/>
        </w:rPr>
      </w:pPr>
      <w:bookmarkStart w:id="0" w:name="__RefHeading___Toc293312192"/>
      <w:bookmarkEnd w:id="0"/>
      <w:r w:rsidRPr="0030530E">
        <w:rPr>
          <w:rFonts w:ascii="Arial" w:hAnsi="Arial" w:cs="Arial"/>
          <w:b/>
          <w:sz w:val="20"/>
          <w:szCs w:val="20"/>
          <w:lang w:val="ru-RU"/>
        </w:rPr>
        <w:t>ВСТУПЛЕНИЕ</w:t>
      </w:r>
    </w:p>
    <w:p w:rsidR="00773EF5" w:rsidRPr="0030530E" w:rsidRDefault="007C5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120" w:after="120"/>
        <w:jc w:val="both"/>
        <w:rPr>
          <w:rFonts w:ascii="Arial" w:hAnsi="Arial" w:cs="Arial"/>
        </w:rPr>
      </w:pPr>
      <w:r w:rsidRPr="0030530E">
        <w:rPr>
          <w:rFonts w:ascii="Arial" w:hAnsi="Arial" w:cs="Arial"/>
          <w:sz w:val="20"/>
          <w:szCs w:val="20"/>
          <w:lang w:val="ru-RU"/>
        </w:rPr>
        <w:t xml:space="preserve">Компания </w:t>
      </w:r>
      <w:r w:rsidRPr="0030530E">
        <w:rPr>
          <w:rFonts w:ascii="Arial" w:hAnsi="Arial" w:cs="Arial"/>
          <w:sz w:val="20"/>
          <w:szCs w:val="20"/>
          <w:lang w:val="en-US"/>
        </w:rPr>
        <w:t>FC</w:t>
      </w:r>
      <w:r w:rsidRPr="0030530E">
        <w:rPr>
          <w:rFonts w:ascii="Arial" w:hAnsi="Arial" w:cs="Arial"/>
          <w:sz w:val="20"/>
          <w:szCs w:val="20"/>
          <w:lang w:val="ru-RU"/>
        </w:rPr>
        <w:t>-</w:t>
      </w:r>
      <w:r w:rsidRPr="0030530E">
        <w:rPr>
          <w:rFonts w:ascii="Arial" w:hAnsi="Arial" w:cs="Arial"/>
          <w:sz w:val="20"/>
          <w:szCs w:val="20"/>
          <w:lang w:val="en-US"/>
        </w:rPr>
        <w:t>Group</w:t>
      </w:r>
      <w:r w:rsidRPr="0030530E">
        <w:rPr>
          <w:rFonts w:ascii="Arial" w:hAnsi="Arial" w:cs="Arial"/>
          <w:sz w:val="20"/>
          <w:szCs w:val="20"/>
          <w:lang w:val="ru-RU"/>
        </w:rPr>
        <w:t xml:space="preserve"> образована в 2006 году, основной деятельностью является предоставление аналитических экспертных услуг в области финансовой деятельности и программировании.</w:t>
      </w:r>
    </w:p>
    <w:p w:rsidR="00773EF5" w:rsidRPr="0030530E" w:rsidRDefault="007C5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120" w:after="120"/>
        <w:jc w:val="both"/>
        <w:rPr>
          <w:rFonts w:ascii="Arial" w:hAnsi="Arial" w:cs="Arial"/>
        </w:rPr>
      </w:pPr>
      <w:r w:rsidRPr="0030530E">
        <w:rPr>
          <w:rFonts w:ascii="Arial" w:hAnsi="Arial" w:cs="Arial"/>
          <w:sz w:val="20"/>
          <w:szCs w:val="20"/>
          <w:lang w:val="ru-RU"/>
        </w:rPr>
        <w:t>Нашей основной целевой группой являются компании крупного и среднего бизнеса различных форм собственности, а также представители малого бизнеса, индивидуальные предприниматели и крестьянские хозяйства. География проектов охватывает страны Средней Азии, Евр</w:t>
      </w:r>
      <w:r w:rsidRPr="0030530E">
        <w:rPr>
          <w:rFonts w:ascii="Arial" w:hAnsi="Arial" w:cs="Arial"/>
          <w:sz w:val="20"/>
          <w:szCs w:val="20"/>
          <w:lang w:val="ru-RU"/>
        </w:rPr>
        <w:t xml:space="preserve">опы и Канады. </w:t>
      </w:r>
    </w:p>
    <w:p w:rsidR="00773EF5" w:rsidRPr="0030530E" w:rsidRDefault="007C5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120" w:after="120"/>
        <w:jc w:val="both"/>
        <w:rPr>
          <w:rFonts w:ascii="Arial" w:hAnsi="Arial" w:cs="Arial"/>
          <w:sz w:val="20"/>
          <w:szCs w:val="20"/>
          <w:lang w:val="ru-RU"/>
        </w:rPr>
      </w:pPr>
      <w:r w:rsidRPr="0030530E">
        <w:rPr>
          <w:rFonts w:ascii="Arial" w:hAnsi="Arial" w:cs="Arial"/>
          <w:sz w:val="20"/>
          <w:szCs w:val="20"/>
          <w:lang w:val="ru-RU"/>
        </w:rPr>
        <w:t xml:space="preserve">ТОО </w:t>
      </w:r>
      <w:r w:rsidRPr="0030530E">
        <w:rPr>
          <w:rFonts w:ascii="Arial" w:hAnsi="Arial" w:cs="Arial"/>
          <w:sz w:val="20"/>
          <w:szCs w:val="20"/>
          <w:lang w:val="en-US"/>
        </w:rPr>
        <w:t>FC</w:t>
      </w:r>
      <w:r w:rsidRPr="0030530E">
        <w:rPr>
          <w:rFonts w:ascii="Arial" w:hAnsi="Arial" w:cs="Arial"/>
          <w:sz w:val="20"/>
          <w:szCs w:val="20"/>
          <w:lang w:val="ru-RU"/>
        </w:rPr>
        <w:t>-</w:t>
      </w:r>
      <w:r w:rsidRPr="0030530E">
        <w:rPr>
          <w:rFonts w:ascii="Arial" w:hAnsi="Arial" w:cs="Arial"/>
          <w:sz w:val="20"/>
          <w:szCs w:val="20"/>
          <w:lang w:val="en-US"/>
        </w:rPr>
        <w:t>Group</w:t>
      </w:r>
      <w:r w:rsidRPr="0030530E">
        <w:rPr>
          <w:rFonts w:ascii="Arial" w:hAnsi="Arial" w:cs="Arial"/>
          <w:sz w:val="20"/>
          <w:szCs w:val="20"/>
          <w:lang w:val="ru-RU"/>
        </w:rPr>
        <w:t xml:space="preserve"> активно сотрудничает с государственными, венчурными инвестиционными фондами, местными и иностранными банками и компаниями. Мы видим свою задачу в оказании профессиональной помощи предпринимателям в различных сферах бизнеса: бюдж</w:t>
      </w:r>
      <w:r w:rsidRPr="0030530E">
        <w:rPr>
          <w:rFonts w:ascii="Arial" w:hAnsi="Arial" w:cs="Arial"/>
          <w:sz w:val="20"/>
          <w:szCs w:val="20"/>
          <w:lang w:val="ru-RU"/>
        </w:rPr>
        <w:t>етировании, стратегическом планировании, автоматизации процессов управления, корпоративном дизайне, создании и управлении веб-ресурсами, маркетинге, финансировании проектов, оценке активов, налоговом консультировании, сопутствующих услугах и др.</w:t>
      </w:r>
    </w:p>
    <w:p w:rsidR="00773EF5" w:rsidRPr="0030530E" w:rsidRDefault="007C5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120" w:after="120"/>
        <w:jc w:val="both"/>
        <w:rPr>
          <w:rFonts w:ascii="Arial" w:hAnsi="Arial" w:cs="Arial"/>
          <w:sz w:val="20"/>
          <w:szCs w:val="20"/>
          <w:lang w:val="ru-RU"/>
        </w:rPr>
      </w:pPr>
      <w:r w:rsidRPr="0030530E">
        <w:rPr>
          <w:rFonts w:ascii="Arial" w:hAnsi="Arial" w:cs="Arial"/>
          <w:sz w:val="20"/>
          <w:szCs w:val="20"/>
          <w:lang w:val="ru-RU"/>
        </w:rPr>
        <w:t>Нами разра</w:t>
      </w:r>
      <w:r w:rsidRPr="0030530E">
        <w:rPr>
          <w:rFonts w:ascii="Arial" w:hAnsi="Arial" w:cs="Arial"/>
          <w:sz w:val="20"/>
          <w:szCs w:val="20"/>
          <w:lang w:val="ru-RU"/>
        </w:rPr>
        <w:t>ботаны проекты в различных отраслях: добыча нефти, переработка газа, строительство, медицина, телекоммуникации, издательское дело, образование, торговля. Наши последние проекты были тесно связаны с животноводством и растениеводством.</w:t>
      </w:r>
    </w:p>
    <w:p w:rsidR="00773EF5" w:rsidRPr="0030530E" w:rsidRDefault="007C5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before="120" w:after="120"/>
        <w:rPr>
          <w:rFonts w:ascii="Arial" w:hAnsi="Arial" w:cs="Arial"/>
          <w:sz w:val="20"/>
          <w:szCs w:val="20"/>
          <w:lang w:val="ru-RU"/>
        </w:rPr>
      </w:pPr>
      <w:r w:rsidRPr="0030530E">
        <w:rPr>
          <w:rFonts w:ascii="Arial" w:hAnsi="Arial" w:cs="Arial"/>
          <w:sz w:val="20"/>
          <w:szCs w:val="20"/>
          <w:lang w:val="ru-RU"/>
        </w:rPr>
        <w:t>Мы постоянно расширяем</w:t>
      </w:r>
      <w:r w:rsidRPr="0030530E">
        <w:rPr>
          <w:rFonts w:ascii="Arial" w:hAnsi="Arial" w:cs="Arial"/>
          <w:sz w:val="20"/>
          <w:szCs w:val="20"/>
          <w:lang w:val="ru-RU"/>
        </w:rPr>
        <w:t xml:space="preserve"> горизонты наших возможностей в интересах наших клиентов.</w:t>
      </w:r>
    </w:p>
    <w:p w:rsidR="00773EF5" w:rsidRPr="0030530E" w:rsidRDefault="007C5C04">
      <w:pPr>
        <w:spacing w:before="360" w:after="360"/>
        <w:rPr>
          <w:rFonts w:ascii="Arial" w:hAnsi="Arial" w:cs="Arial"/>
          <w:b/>
          <w:sz w:val="20"/>
          <w:szCs w:val="20"/>
          <w:lang w:val="ru-RU"/>
        </w:rPr>
      </w:pPr>
      <w:r w:rsidRPr="0030530E">
        <w:rPr>
          <w:rFonts w:ascii="Arial" w:hAnsi="Arial" w:cs="Arial"/>
          <w:b/>
          <w:sz w:val="20"/>
          <w:szCs w:val="20"/>
          <w:lang w:val="ru-RU"/>
        </w:rPr>
        <w:t>С уважением,</w:t>
      </w:r>
    </w:p>
    <w:p w:rsidR="00773EF5" w:rsidRPr="0030530E" w:rsidRDefault="007C5C04">
      <w:pPr>
        <w:rPr>
          <w:rFonts w:ascii="Arial" w:hAnsi="Arial" w:cs="Arial"/>
          <w:b/>
          <w:sz w:val="20"/>
          <w:szCs w:val="20"/>
        </w:rPr>
      </w:pPr>
      <w:r w:rsidRPr="0030530E">
        <w:rPr>
          <w:rFonts w:ascii="Arial" w:hAnsi="Arial" w:cs="Arial"/>
          <w:b/>
          <w:sz w:val="20"/>
          <w:szCs w:val="20"/>
        </w:rPr>
        <w:t>Директор</w:t>
      </w:r>
      <w:r w:rsidRPr="0030530E">
        <w:rPr>
          <w:rFonts w:ascii="Arial" w:hAnsi="Arial" w:cs="Arial"/>
          <w:b/>
          <w:sz w:val="20"/>
          <w:szCs w:val="20"/>
        </w:rPr>
        <w:tab/>
      </w:r>
      <w:r w:rsidRPr="0030530E">
        <w:rPr>
          <w:rFonts w:ascii="Arial" w:hAnsi="Arial" w:cs="Arial"/>
          <w:b/>
          <w:sz w:val="20"/>
          <w:szCs w:val="20"/>
          <w:lang w:val="ru-RU"/>
        </w:rPr>
        <w:tab/>
      </w:r>
      <w:r w:rsidRPr="0030530E">
        <w:rPr>
          <w:rFonts w:ascii="Arial" w:hAnsi="Arial" w:cs="Arial"/>
          <w:b/>
          <w:sz w:val="20"/>
          <w:szCs w:val="20"/>
          <w:lang w:val="ru-RU"/>
        </w:rPr>
        <w:tab/>
      </w:r>
      <w:r w:rsidRPr="0030530E">
        <w:rPr>
          <w:rFonts w:ascii="Arial" w:hAnsi="Arial" w:cs="Arial"/>
          <w:b/>
          <w:sz w:val="20"/>
          <w:szCs w:val="20"/>
          <w:lang w:val="ru-RU"/>
        </w:rPr>
        <w:tab/>
      </w:r>
      <w:r w:rsidRPr="0030530E">
        <w:rPr>
          <w:rFonts w:ascii="Arial" w:hAnsi="Arial" w:cs="Arial"/>
          <w:b/>
          <w:sz w:val="20"/>
          <w:szCs w:val="20"/>
          <w:lang w:val="ru-RU"/>
        </w:rPr>
        <w:tab/>
      </w:r>
      <w:r w:rsidRPr="0030530E">
        <w:rPr>
          <w:rFonts w:ascii="Arial" w:hAnsi="Arial" w:cs="Arial"/>
          <w:b/>
          <w:sz w:val="20"/>
          <w:szCs w:val="20"/>
          <w:lang w:val="ru-RU"/>
        </w:rPr>
        <w:tab/>
      </w:r>
      <w:r w:rsidRPr="0030530E">
        <w:rPr>
          <w:rFonts w:ascii="Arial" w:hAnsi="Arial" w:cs="Arial"/>
          <w:b/>
          <w:sz w:val="20"/>
          <w:szCs w:val="20"/>
          <w:lang w:val="ru-RU"/>
        </w:rPr>
        <w:tab/>
      </w:r>
      <w:r w:rsidRPr="0030530E">
        <w:rPr>
          <w:rFonts w:ascii="Arial" w:hAnsi="Arial" w:cs="Arial"/>
          <w:b/>
          <w:sz w:val="20"/>
          <w:szCs w:val="20"/>
          <w:lang w:val="ru-RU"/>
        </w:rPr>
        <w:tab/>
      </w:r>
      <w:r w:rsidRPr="0030530E">
        <w:rPr>
          <w:rFonts w:ascii="Arial" w:hAnsi="Arial" w:cs="Arial"/>
          <w:b/>
          <w:sz w:val="20"/>
          <w:szCs w:val="20"/>
          <w:lang w:val="ru-RU"/>
        </w:rPr>
        <w:tab/>
      </w:r>
      <w:r w:rsidRPr="0030530E">
        <w:rPr>
          <w:rFonts w:ascii="Arial" w:hAnsi="Arial" w:cs="Arial"/>
          <w:b/>
          <w:sz w:val="20"/>
          <w:szCs w:val="20"/>
          <w:lang w:val="ru-RU"/>
        </w:rPr>
        <w:tab/>
        <w:t>С. Абилова</w:t>
      </w:r>
      <w:r w:rsidRPr="0030530E">
        <w:rPr>
          <w:rFonts w:ascii="Arial" w:hAnsi="Arial" w:cs="Arial"/>
        </w:rPr>
        <w:br w:type="page"/>
      </w:r>
    </w:p>
    <w:p w:rsidR="00773EF5" w:rsidRPr="0030530E" w:rsidRDefault="007C5C04">
      <w:pPr>
        <w:spacing w:after="360"/>
        <w:outlineLvl w:val="0"/>
        <w:rPr>
          <w:rFonts w:ascii="Arial" w:hAnsi="Arial" w:cs="Arial"/>
          <w:lang w:val="ru-RU"/>
        </w:rPr>
      </w:pPr>
      <w:bookmarkStart w:id="1" w:name="__RefHeading___Toc293312193"/>
      <w:r w:rsidRPr="0030530E">
        <w:rPr>
          <w:rFonts w:ascii="Arial" w:hAnsi="Arial" w:cs="Arial"/>
          <w:b/>
          <w:sz w:val="20"/>
          <w:szCs w:val="20"/>
          <w:lang w:val="ru-RU"/>
        </w:rPr>
        <w:t>РЕЗЮМЕ КО</w:t>
      </w:r>
      <w:bookmarkEnd w:id="1"/>
      <w:r w:rsidR="0030530E" w:rsidRPr="0030530E">
        <w:rPr>
          <w:rFonts w:ascii="Arial" w:hAnsi="Arial" w:cs="Arial"/>
          <w:b/>
          <w:sz w:val="20"/>
          <w:szCs w:val="20"/>
          <w:lang w:val="ru-RU"/>
        </w:rPr>
        <w:t>МПАНИИ</w:t>
      </w:r>
    </w:p>
    <w:tbl>
      <w:tblPr>
        <w:tblW w:w="94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724"/>
        <w:gridCol w:w="5770"/>
      </w:tblGrid>
      <w:tr w:rsidR="00773EF5" w:rsidRPr="0030530E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 xml:space="preserve">Наименование </w:t>
            </w: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Товарищество с ограниченной ответственностью «</w:t>
            </w:r>
            <w:r w:rsidRPr="0030530E">
              <w:rPr>
                <w:rFonts w:ascii="Arial" w:hAnsi="Arial" w:cs="Arial"/>
                <w:sz w:val="20"/>
                <w:szCs w:val="20"/>
                <w:lang w:val="en-US"/>
              </w:rPr>
              <w:t>FC</w:t>
            </w: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30530E">
              <w:rPr>
                <w:rFonts w:ascii="Arial" w:hAnsi="Arial" w:cs="Arial"/>
                <w:sz w:val="20"/>
                <w:szCs w:val="20"/>
                <w:lang w:val="en-US"/>
              </w:rPr>
              <w:t>Group</w:t>
            </w: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</w:tr>
      <w:tr w:rsidR="00773EF5" w:rsidRPr="0030530E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 xml:space="preserve">Юридический адрес/местонахождение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Республика Казахстан, 050043, г</w:t>
            </w: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. Алматы, мкр. Орбита-3, 30, 47,</w:t>
            </w:r>
            <w:r w:rsidRPr="0030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530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</w:tr>
      <w:tr w:rsidR="00773EF5" w:rsidRPr="0030530E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Контакты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 xml:space="preserve">Абилова С.Н. тел. </w:t>
            </w:r>
            <w:r w:rsidRPr="0030530E">
              <w:rPr>
                <w:rFonts w:ascii="Arial" w:hAnsi="Arial" w:cs="Arial"/>
                <w:sz w:val="20"/>
                <w:szCs w:val="20"/>
                <w:lang w:val="en-US"/>
              </w:rPr>
              <w:t xml:space="preserve">+7 727 229 45 97, </w:t>
            </w:r>
          </w:p>
          <w:p w:rsidR="00773EF5" w:rsidRPr="0030530E" w:rsidRDefault="007C5C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моб</w:t>
            </w:r>
            <w:r w:rsidRPr="0030530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тел</w:t>
            </w:r>
            <w:r w:rsidRPr="0030530E">
              <w:rPr>
                <w:rFonts w:ascii="Arial" w:hAnsi="Arial" w:cs="Arial"/>
                <w:sz w:val="20"/>
                <w:szCs w:val="20"/>
                <w:lang w:val="en-US"/>
              </w:rPr>
              <w:t>. +7 701 233 9529, skype sauleabilova, mail@fc-group.kz</w:t>
            </w:r>
          </w:p>
        </w:tc>
      </w:tr>
      <w:tr w:rsidR="00773EF5" w:rsidRPr="0030530E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 xml:space="preserve">Свидетельство </w:t>
            </w: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30530E">
              <w:rPr>
                <w:rFonts w:ascii="Arial" w:hAnsi="Arial" w:cs="Arial"/>
                <w:sz w:val="20"/>
                <w:szCs w:val="20"/>
              </w:rPr>
              <w:t xml:space="preserve"> госрегистрации/перерегистрации </w:t>
            </w: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  <w:r w:rsidRPr="0030530E">
              <w:rPr>
                <w:rFonts w:ascii="Arial" w:eastAsia="Verdana" w:hAnsi="Arial" w:cs="Arial"/>
                <w:sz w:val="20"/>
                <w:szCs w:val="20"/>
                <w:lang w:val="ru-RU"/>
              </w:rPr>
              <w:t xml:space="preserve"> </w:t>
            </w:r>
            <w:r w:rsidRPr="0030530E">
              <w:rPr>
                <w:rFonts w:ascii="Arial" w:hAnsi="Arial" w:cs="Arial"/>
                <w:sz w:val="20"/>
                <w:szCs w:val="20"/>
              </w:rPr>
              <w:t>78344-1910-ТОО</w:t>
            </w: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 xml:space="preserve"> от 07.06.2006г.</w:t>
            </w:r>
          </w:p>
        </w:tc>
      </w:tr>
      <w:tr w:rsidR="00773EF5" w:rsidRPr="0030530E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>РНН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>600400564218</w:t>
            </w:r>
          </w:p>
        </w:tc>
      </w:tr>
      <w:tr w:rsidR="00773EF5" w:rsidRPr="0030530E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>БИН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>060640009838</w:t>
            </w:r>
          </w:p>
        </w:tc>
      </w:tr>
      <w:tr w:rsidR="00773EF5" w:rsidRPr="0030530E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Форма собственности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Частная, ТОО является субъектом малого предпринимательства</w:t>
            </w:r>
          </w:p>
        </w:tc>
      </w:tr>
      <w:tr w:rsidR="00773EF5" w:rsidRPr="0030530E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>Единственный участник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Абилова Сауле Нурмухамедовна</w:t>
            </w:r>
          </w:p>
        </w:tc>
      </w:tr>
      <w:tr w:rsidR="00773EF5" w:rsidRPr="0030530E"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Основные виды деятельности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  <w:tab w:val="left" w:pos="2160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 xml:space="preserve">бизнес-планирование, составление технико-экономического </w:t>
            </w:r>
            <w:r w:rsidRPr="0030530E">
              <w:rPr>
                <w:rFonts w:ascii="Arial" w:hAnsi="Arial" w:cs="Arial"/>
                <w:sz w:val="20"/>
                <w:szCs w:val="20"/>
              </w:rPr>
              <w:t>обоснования, инвестиционного меморандума, проведение соответствующих расчетов, разработка финансовых моделей, анализов, экспертизы;</w:t>
            </w:r>
          </w:p>
          <w:p w:rsidR="00773EF5" w:rsidRPr="0030530E" w:rsidRDefault="007C5C0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  <w:tab w:val="left" w:pos="2160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>проведение маркетинговых исследований;</w:t>
            </w:r>
          </w:p>
          <w:p w:rsidR="00773EF5" w:rsidRPr="0030530E" w:rsidRDefault="007C5C0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  <w:tab w:val="left" w:pos="2160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>организация финансирования и поиск инвесторов;</w:t>
            </w:r>
          </w:p>
          <w:p w:rsidR="00773EF5" w:rsidRPr="0030530E" w:rsidRDefault="007C5C0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  <w:tab w:val="left" w:pos="2160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>разработка бюджетов, бюджетирование, р</w:t>
            </w:r>
            <w:r w:rsidRPr="0030530E">
              <w:rPr>
                <w:rFonts w:ascii="Arial" w:hAnsi="Arial" w:cs="Arial"/>
                <w:sz w:val="20"/>
                <w:szCs w:val="20"/>
              </w:rPr>
              <w:t xml:space="preserve">азработка управленческой отчетности, </w:t>
            </w:r>
          </w:p>
          <w:p w:rsidR="00773EF5" w:rsidRPr="0030530E" w:rsidRDefault="007C5C04">
            <w:pPr>
              <w:numPr>
                <w:ilvl w:val="0"/>
                <w:numId w:val="4"/>
              </w:numPr>
              <w:tabs>
                <w:tab w:val="clear" w:pos="720"/>
                <w:tab w:val="left" w:pos="236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>разработка стратегии развития компаний, стратегическое планирование;</w:t>
            </w:r>
          </w:p>
          <w:p w:rsidR="00773EF5" w:rsidRPr="0030530E" w:rsidRDefault="007C5C0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  <w:tab w:val="left" w:pos="2160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>разработка бизнес-процессов;</w:t>
            </w:r>
          </w:p>
          <w:p w:rsidR="00773EF5" w:rsidRPr="0030530E" w:rsidRDefault="007C5C0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  <w:tab w:val="left" w:pos="2160"/>
              </w:tabs>
              <w:ind w:left="252" w:hanging="252"/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>автоматизация процессов управления;</w:t>
            </w:r>
          </w:p>
          <w:p w:rsidR="00773EF5" w:rsidRPr="0030530E" w:rsidRDefault="007C5C0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  <w:tab w:val="left" w:pos="2160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 xml:space="preserve">полное программное обеспечение проектов, в т.ч. </w:t>
            </w:r>
          </w:p>
          <w:p w:rsidR="00773EF5" w:rsidRPr="0030530E" w:rsidRDefault="007C5C04">
            <w:pPr>
              <w:numPr>
                <w:ilvl w:val="1"/>
                <w:numId w:val="4"/>
              </w:numPr>
              <w:tabs>
                <w:tab w:val="left" w:pos="596"/>
              </w:tabs>
              <w:ind w:left="596"/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 xml:space="preserve">разработка интернет сайтов, </w:t>
            </w:r>
            <w:r w:rsidRPr="0030530E">
              <w:rPr>
                <w:rFonts w:ascii="Arial" w:hAnsi="Arial" w:cs="Arial"/>
                <w:sz w:val="20"/>
                <w:szCs w:val="20"/>
              </w:rPr>
              <w:t>интернет-каталогов и магазинов;</w:t>
            </w:r>
          </w:p>
          <w:p w:rsidR="00773EF5" w:rsidRPr="0030530E" w:rsidRDefault="007C5C04">
            <w:pPr>
              <w:numPr>
                <w:ilvl w:val="1"/>
                <w:numId w:val="4"/>
              </w:numPr>
              <w:tabs>
                <w:tab w:val="left" w:pos="252"/>
                <w:tab w:val="left" w:pos="596"/>
              </w:tabs>
              <w:ind w:left="236" w:firstLine="0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>разработка мультимедийных презентаций;</w:t>
            </w:r>
          </w:p>
          <w:p w:rsidR="00773EF5" w:rsidRPr="0030530E" w:rsidRDefault="007C5C04">
            <w:pPr>
              <w:numPr>
                <w:ilvl w:val="1"/>
                <w:numId w:val="4"/>
              </w:numPr>
              <w:tabs>
                <w:tab w:val="left" w:pos="596"/>
              </w:tabs>
              <w:ind w:left="596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>SEO (Search Engine Optimization)</w:t>
            </w:r>
            <w:r w:rsidRPr="0030530E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30530E">
              <w:rPr>
                <w:rFonts w:ascii="Arial" w:hAnsi="Arial" w:cs="Arial"/>
                <w:sz w:val="20"/>
                <w:szCs w:val="20"/>
              </w:rPr>
              <w:t>птимизация и продвижение сайта;</w:t>
            </w:r>
          </w:p>
          <w:p w:rsidR="00773EF5" w:rsidRPr="0030530E" w:rsidRDefault="007C5C04">
            <w:pPr>
              <w:numPr>
                <w:ilvl w:val="1"/>
                <w:numId w:val="4"/>
              </w:numPr>
              <w:tabs>
                <w:tab w:val="left" w:pos="596"/>
              </w:tabs>
              <w:ind w:left="596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30530E">
              <w:rPr>
                <w:rFonts w:ascii="Arial" w:hAnsi="Arial" w:cs="Arial"/>
                <w:sz w:val="20"/>
                <w:szCs w:val="20"/>
              </w:rPr>
              <w:t>оздание модулей управления бизнесом “online”</w:t>
            </w: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:rsidR="00773EF5" w:rsidRPr="0030530E" w:rsidRDefault="007C5C0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  <w:tab w:val="left" w:pos="2160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>разработка корпоративного стиля (лого, сайт, визитки, бланки, конверты</w:t>
            </w:r>
            <w:r w:rsidRPr="0030530E">
              <w:rPr>
                <w:rFonts w:ascii="Arial" w:hAnsi="Arial" w:cs="Arial"/>
                <w:sz w:val="20"/>
                <w:szCs w:val="20"/>
              </w:rPr>
              <w:t>, реклама)</w:t>
            </w:r>
          </w:p>
          <w:p w:rsidR="00773EF5" w:rsidRPr="0030530E" w:rsidRDefault="007C5C04">
            <w:pPr>
              <w:numPr>
                <w:ilvl w:val="0"/>
                <w:numId w:val="4"/>
              </w:numPr>
              <w:tabs>
                <w:tab w:val="clear" w:pos="720"/>
                <w:tab w:val="left" w:pos="416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>др. дизайнерские услуги;</w:t>
            </w:r>
          </w:p>
          <w:p w:rsidR="00773EF5" w:rsidRPr="0030530E" w:rsidRDefault="007C5C04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30E">
              <w:rPr>
                <w:rFonts w:ascii="Arial" w:hAnsi="Arial" w:cs="Arial"/>
                <w:sz w:val="20"/>
                <w:szCs w:val="20"/>
              </w:rPr>
              <w:t xml:space="preserve">Другие виды деятельности, не запрещенные законодательством РК. </w:t>
            </w:r>
          </w:p>
        </w:tc>
      </w:tr>
    </w:tbl>
    <w:p w:rsidR="00773EF5" w:rsidRPr="0030530E" w:rsidRDefault="007C5C04">
      <w:pPr>
        <w:tabs>
          <w:tab w:val="left" w:pos="0"/>
        </w:tabs>
        <w:ind w:left="540" w:hanging="540"/>
        <w:rPr>
          <w:rFonts w:ascii="Arial" w:hAnsi="Arial" w:cs="Arial"/>
          <w:sz w:val="20"/>
          <w:szCs w:val="20"/>
          <w:lang w:val="ru-RU"/>
        </w:rPr>
      </w:pPr>
      <w:r w:rsidRPr="0030530E">
        <w:rPr>
          <w:rFonts w:ascii="Arial" w:hAnsi="Arial" w:cs="Arial"/>
        </w:rPr>
        <w:br w:type="page"/>
      </w:r>
    </w:p>
    <w:p w:rsidR="00773EF5" w:rsidRPr="0030530E" w:rsidRDefault="007C5C04">
      <w:pPr>
        <w:pStyle w:val="a8"/>
        <w:tabs>
          <w:tab w:val="left" w:pos="2880"/>
        </w:tabs>
        <w:spacing w:after="360"/>
        <w:ind w:left="2160" w:hanging="2160"/>
        <w:jc w:val="both"/>
        <w:outlineLvl w:val="0"/>
        <w:rPr>
          <w:rFonts w:ascii="Arial" w:eastAsia="MS Mincho;ＭＳ 明朝" w:hAnsi="Arial" w:cs="Arial"/>
          <w:b/>
        </w:rPr>
      </w:pPr>
      <w:r w:rsidRPr="0030530E">
        <w:rPr>
          <w:rFonts w:ascii="Arial" w:eastAsia="MS Mincho;ＭＳ 明朝" w:hAnsi="Arial" w:cs="Arial"/>
          <w:b/>
        </w:rPr>
        <w:t xml:space="preserve"> </w:t>
      </w:r>
      <w:bookmarkStart w:id="2" w:name="__RefHeading___Toc293312194"/>
      <w:r w:rsidRPr="0030530E">
        <w:rPr>
          <w:rFonts w:ascii="Arial" w:eastAsia="MS Mincho;ＭＳ 明朝" w:hAnsi="Arial" w:cs="Arial"/>
          <w:b/>
        </w:rPr>
        <w:t>РЕАЛИЗОВАННЫЕ ПРОЕКТЫ. Аналитические услуги.</w:t>
      </w:r>
      <w:bookmarkEnd w:id="2"/>
    </w:p>
    <w:tbl>
      <w:tblPr>
        <w:tblW w:w="10214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045"/>
        <w:gridCol w:w="1629"/>
      </w:tblGrid>
      <w:tr w:rsidR="00773EF5" w:rsidRPr="0030530E">
        <w:tc>
          <w:tcPr>
            <w:tcW w:w="10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  <w:b/>
              </w:rPr>
            </w:pPr>
            <w:r w:rsidRPr="0030530E">
              <w:rPr>
                <w:rFonts w:ascii="Arial" w:hAnsi="Arial" w:cs="Arial"/>
                <w:b/>
              </w:rPr>
              <w:t>Финансовый консалтинг:</w:t>
            </w:r>
          </w:p>
        </w:tc>
      </w:tr>
      <w:tr w:rsidR="00773EF5" w:rsidRPr="003053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  <w:b/>
              </w:rPr>
            </w:pPr>
            <w:r w:rsidRPr="0030530E">
              <w:rPr>
                <w:rFonts w:ascii="Arial" w:hAnsi="Arial" w:cs="Arial"/>
              </w:rPr>
              <w:t xml:space="preserve">Проспект эмиссии ЦБ, Инвестиционного меморандума АО КазТрансКом, финансовая </w:t>
            </w:r>
            <w:r w:rsidRPr="0030530E">
              <w:rPr>
                <w:rFonts w:ascii="Arial" w:hAnsi="Arial" w:cs="Arial"/>
              </w:rPr>
              <w:t>модель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  <w:b/>
              </w:rPr>
            </w:pPr>
            <w:r w:rsidRPr="0030530E">
              <w:rPr>
                <w:rFonts w:ascii="Arial" w:hAnsi="Arial" w:cs="Arial"/>
              </w:rPr>
              <w:t>2005г.</w:t>
            </w:r>
          </w:p>
        </w:tc>
      </w:tr>
      <w:tr w:rsidR="00773EF5" w:rsidRPr="003053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Составление бюджетов и управленческой отчетности компаний: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ТОО «Мегацентр Девелопмент»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ТОО «Казпресс» 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ТОО «Селекционный центр «AlmaSeeds»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ТОО «Мехстройсервис»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АО «КазТрансКом</w:t>
            </w:r>
            <w:r w:rsidRPr="0030530E">
              <w:rPr>
                <w:rFonts w:ascii="Arial" w:hAnsi="Arial" w:cs="Arial"/>
              </w:rPr>
              <w:t>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73EF5">
            <w:pPr>
              <w:pStyle w:val="a8"/>
              <w:tabs>
                <w:tab w:val="left" w:pos="2880"/>
              </w:tabs>
              <w:snapToGrid w:val="0"/>
              <w:jc w:val="both"/>
              <w:rPr>
                <w:rFonts w:ascii="Arial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2008г.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2007г.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2006.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2007г. 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2002-2006гг.</w:t>
            </w:r>
          </w:p>
        </w:tc>
      </w:tr>
      <w:tr w:rsidR="00773EF5" w:rsidRPr="003053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Подготовка инвестиционного меморандума и финансовых моделей проектов: 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ТОО Замангаз (расширение сети АГЗС, изготовление и установка автомобильного газобалонного оборудования, сервис ГБО, изготовление оборудования газозаправок,  строительство ГНС).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Группа </w:t>
            </w:r>
            <w:r w:rsidRPr="0030530E">
              <w:rPr>
                <w:rFonts w:ascii="Arial" w:hAnsi="Arial" w:cs="Arial"/>
              </w:rPr>
              <w:t>компаний Гауди (производство лако-красочных изделий).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АО BIOHIM (глубокая переработка зерна, производство этилена).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ТОО Жана Нур (туризм, разработка стратегии развития въездного туризма).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hAnsi="Arial" w:cs="Arial"/>
              </w:rPr>
              <w:t>ОАО МИС (Машинно-испытательная станция), г. Кант, Кыргызстан (органи</w:t>
            </w:r>
            <w:r w:rsidRPr="0030530E">
              <w:rPr>
                <w:rFonts w:ascii="Arial" w:hAnsi="Arial" w:cs="Arial"/>
              </w:rPr>
              <w:t>зация производства сыров премиум класса, молочное животноводство, племеноводство, семененоводство, производство кормов).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73EF5">
            <w:pPr>
              <w:pStyle w:val="a8"/>
              <w:tabs>
                <w:tab w:val="left" w:pos="2880"/>
              </w:tabs>
              <w:snapToGrid w:val="0"/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2006г.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2007г.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2009г.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2008г.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2009г.</w:t>
            </w:r>
          </w:p>
        </w:tc>
      </w:tr>
      <w:tr w:rsidR="00773EF5" w:rsidRPr="003053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rPr>
                <w:rFonts w:ascii="Arial" w:hAnsi="Arial" w:cs="Arial"/>
                <w:bCs/>
                <w:iCs/>
              </w:rPr>
            </w:pPr>
            <w:r w:rsidRPr="0030530E">
              <w:rPr>
                <w:rFonts w:ascii="Arial" w:hAnsi="Arial" w:cs="Arial"/>
                <w:bCs/>
                <w:iCs/>
              </w:rPr>
              <w:t>Подготовка бизнес-планов: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bCs/>
                <w:iCs/>
              </w:rPr>
            </w:pPr>
            <w:r w:rsidRPr="0030530E">
              <w:rPr>
                <w:rFonts w:ascii="Arial" w:hAnsi="Arial" w:cs="Arial"/>
                <w:bCs/>
                <w:iCs/>
              </w:rPr>
              <w:t xml:space="preserve">«Создание интегрированной сети телекоммуникаций на </w:t>
            </w:r>
            <w:r w:rsidRPr="0030530E">
              <w:rPr>
                <w:rFonts w:ascii="Arial" w:hAnsi="Arial" w:cs="Arial"/>
                <w:bCs/>
                <w:iCs/>
              </w:rPr>
              <w:t>месторождении Восточный Кашаган».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bCs/>
                <w:iCs/>
              </w:rPr>
            </w:pPr>
            <w:r w:rsidRPr="0030530E">
              <w:rPr>
                <w:rFonts w:ascii="Arial" w:hAnsi="Arial" w:cs="Arial"/>
                <w:bCs/>
                <w:iCs/>
              </w:rPr>
              <w:t>«Построение сети телекоммуникаций в Западном Казахстане», более 10 телекоммуникационных инвестпроектов.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bCs/>
                <w:iCs/>
              </w:rPr>
            </w:pPr>
            <w:r w:rsidRPr="0030530E">
              <w:rPr>
                <w:rFonts w:ascii="Arial" w:hAnsi="Arial" w:cs="Arial"/>
                <w:bCs/>
                <w:iCs/>
              </w:rPr>
              <w:t>«Организация международного центра клеточных технологий, строительство завода биочипов».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bCs/>
                <w:iCs/>
              </w:rPr>
            </w:pPr>
            <w:r w:rsidRPr="0030530E">
              <w:rPr>
                <w:rFonts w:ascii="Arial" w:hAnsi="Arial" w:cs="Arial"/>
                <w:bCs/>
                <w:iCs/>
              </w:rPr>
              <w:t>«Организация производства вол</w:t>
            </w:r>
            <w:r w:rsidRPr="0030530E">
              <w:rPr>
                <w:rFonts w:ascii="Arial" w:hAnsi="Arial" w:cs="Arial"/>
                <w:bCs/>
                <w:iCs/>
              </w:rPr>
              <w:t>оконно-оптического кабеля в СЭЗ Алатау».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bCs/>
                <w:iCs/>
              </w:rPr>
            </w:pPr>
            <w:r w:rsidRPr="0030530E">
              <w:rPr>
                <w:rFonts w:ascii="Arial" w:hAnsi="Arial" w:cs="Arial"/>
                <w:bCs/>
                <w:iCs/>
              </w:rPr>
              <w:t>«Строительство коттеджного городка».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bCs/>
                <w:iCs/>
              </w:rPr>
            </w:pPr>
            <w:r w:rsidRPr="0030530E">
              <w:rPr>
                <w:rFonts w:ascii="Arial" w:hAnsi="Arial" w:cs="Arial"/>
                <w:bCs/>
                <w:iCs/>
              </w:rPr>
              <w:t>«Создание международной клиники клеточной терапии. Max Well».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bCs/>
                <w:iCs/>
              </w:rPr>
            </w:pPr>
            <w:r w:rsidRPr="0030530E">
              <w:rPr>
                <w:rFonts w:ascii="Arial" w:hAnsi="Arial" w:cs="Arial"/>
                <w:bCs/>
                <w:iCs/>
              </w:rPr>
              <w:t>«Строительство крахмалопаточного завода в СКО».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bCs/>
                <w:iCs/>
              </w:rPr>
            </w:pPr>
            <w:r w:rsidRPr="0030530E">
              <w:rPr>
                <w:rFonts w:ascii="Arial" w:hAnsi="Arial" w:cs="Arial"/>
                <w:bCs/>
                <w:iCs/>
              </w:rPr>
              <w:t xml:space="preserve">«Финансирование рабочей программы ТОО К---н на 2011 г., включая </w:t>
            </w:r>
            <w:r w:rsidRPr="0030530E">
              <w:rPr>
                <w:rFonts w:ascii="Arial" w:hAnsi="Arial" w:cs="Arial"/>
                <w:bCs/>
                <w:iCs/>
              </w:rPr>
              <w:t>бурение, ПИР, сейсморазведочные работы на месторождениях Морское, Огайское, Даулеталы, Каратал».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bCs/>
                <w:iCs/>
              </w:rPr>
            </w:pPr>
            <w:r w:rsidRPr="0030530E">
              <w:rPr>
                <w:rFonts w:ascii="Arial" w:hAnsi="Arial" w:cs="Arial"/>
                <w:bCs/>
                <w:iCs/>
              </w:rPr>
              <w:t>«Создание мясного стада крупного рогатого скота на базе КХ Айтов А.Т.».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  <w:bCs/>
                <w:iCs/>
              </w:rPr>
              <w:t xml:space="preserve">Проект рефинансирования банковской задолженности ТОО «Каздиатест», выполнение работ по </w:t>
            </w:r>
            <w:r w:rsidRPr="0030530E">
              <w:rPr>
                <w:rFonts w:ascii="Arial" w:hAnsi="Arial" w:cs="Arial"/>
                <w:bCs/>
                <w:iCs/>
              </w:rPr>
              <w:t>включению ТОО «Каздиатест» в государственную Программу «Дорожная карта бизнеса 2020».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  <w:bCs/>
                <w:iCs/>
              </w:rPr>
              <w:t>Проект «Создание мясного стада крупного рогатого скота на базе КХ Айтов А.Т.» в рамках госпрограммы «Развитие экспортного потенциала мяса крупного рогатого скота»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bCs/>
                <w:iCs/>
              </w:rPr>
            </w:pPr>
            <w:r w:rsidRPr="0030530E">
              <w:rPr>
                <w:rFonts w:ascii="Arial" w:hAnsi="Arial" w:cs="Arial"/>
                <w:bCs/>
                <w:iCs/>
              </w:rPr>
              <w:t xml:space="preserve">Проект </w:t>
            </w:r>
            <w:r w:rsidRPr="0030530E">
              <w:rPr>
                <w:rFonts w:ascii="Arial" w:hAnsi="Arial" w:cs="Arial"/>
                <w:bCs/>
                <w:iCs/>
              </w:rPr>
              <w:t xml:space="preserve">«Создание откормочной площадки КРС на базе КХ «Канат» в рамках госпрограммы поддержки сельского хозяйства 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30530E">
              <w:rPr>
                <w:rFonts w:ascii="Arial" w:hAnsi="Arial" w:cs="Arial"/>
                <w:bCs/>
                <w:iCs/>
              </w:rPr>
              <w:t>Приобретение бизнеса оптово-розничной торговли ГСМ (сеть АЗС и нефтебаза).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30530E">
              <w:rPr>
                <w:rFonts w:ascii="Arial" w:hAnsi="Arial" w:cs="Arial"/>
                <w:bCs/>
                <w:iCs/>
              </w:rPr>
              <w:t>Стратегический план входа в Казахстанский фармрынок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Проект организации про</w:t>
            </w:r>
            <w:r w:rsidRPr="0030530E">
              <w:rPr>
                <w:rFonts w:ascii="Arial" w:hAnsi="Arial" w:cs="Arial"/>
              </w:rPr>
              <w:t xml:space="preserve">мышленной базы ТОО «Айнабулак </w:t>
            </w:r>
            <w:r w:rsidRPr="0030530E">
              <w:rPr>
                <w:rFonts w:ascii="Arial" w:hAnsi="Arial" w:cs="Arial"/>
                <w:lang w:val="en-US"/>
              </w:rPr>
              <w:t>City</w:t>
            </w:r>
            <w:r w:rsidRPr="0030530E">
              <w:rPr>
                <w:rFonts w:ascii="Arial" w:hAnsi="Arial" w:cs="Arial"/>
              </w:rPr>
              <w:t>».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30530E">
              <w:rPr>
                <w:rFonts w:ascii="Arial" w:hAnsi="Arial" w:cs="Arial"/>
              </w:rPr>
              <w:t>Проект строительства Торгово-развлекательного центра.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73EF5">
            <w:pPr>
              <w:pStyle w:val="a8"/>
              <w:tabs>
                <w:tab w:val="left" w:pos="2880"/>
              </w:tabs>
              <w:snapToGrid w:val="0"/>
              <w:jc w:val="both"/>
              <w:rPr>
                <w:rFonts w:ascii="Arial" w:eastAsia="MS Mincho;ＭＳ 明朝" w:hAnsi="Arial" w:cs="Arial"/>
                <w:sz w:val="18"/>
                <w:szCs w:val="18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2004г.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2002-2006гг.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2007г.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2007г.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2006г.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2008г.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2009г.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2011г.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2011г.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2011г.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2011г.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2012г.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2012г.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2013г.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  <w:lang w:val="en-US"/>
              </w:rPr>
              <w:t>201</w:t>
            </w:r>
            <w:r w:rsidRPr="0030530E">
              <w:rPr>
                <w:rFonts w:ascii="Arial" w:eastAsia="MS Mincho;ＭＳ 明朝" w:hAnsi="Arial" w:cs="Arial"/>
              </w:rPr>
              <w:t>3г.</w:t>
            </w:r>
          </w:p>
        </w:tc>
      </w:tr>
      <w:tr w:rsidR="00773EF5" w:rsidRPr="003053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73EF5">
            <w:pPr>
              <w:pStyle w:val="a8"/>
              <w:tabs>
                <w:tab w:val="left" w:pos="2880"/>
              </w:tabs>
              <w:snapToGrid w:val="0"/>
              <w:jc w:val="both"/>
              <w:rPr>
                <w:rFonts w:ascii="Arial" w:eastAsia="MS Mincho;ＭＳ 明朝" w:hAnsi="Arial" w:cs="Arial"/>
                <w:b/>
              </w:rPr>
            </w:pP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bCs/>
                <w:iCs/>
              </w:rPr>
            </w:pPr>
            <w:r w:rsidRPr="0030530E">
              <w:rPr>
                <w:rFonts w:ascii="Arial" w:hAnsi="Arial" w:cs="Arial"/>
                <w:bCs/>
                <w:iCs/>
              </w:rPr>
              <w:t xml:space="preserve">Оценка стоимости ТОО «CAR" </w:t>
            </w:r>
            <w:r w:rsidRPr="0030530E">
              <w:rPr>
                <w:rFonts w:ascii="Arial" w:hAnsi="Arial" w:cs="Arial"/>
                <w:bCs/>
                <w:iCs/>
              </w:rPr>
              <w:t>(инвестиционная деятельность; предоставление коммерческой недвижимости (офисов) в аренду); услуги населению; иные виды деятельности, не запрещенные законодательством Республики Казахстан)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30530E">
              <w:rPr>
                <w:rFonts w:ascii="Arial" w:hAnsi="Arial" w:cs="Arial"/>
                <w:bCs/>
                <w:iCs/>
              </w:rPr>
              <w:t>Оценка стоимости ТОО «CARs» (инвестиционная деятельность, организаци</w:t>
            </w:r>
            <w:r w:rsidRPr="0030530E">
              <w:rPr>
                <w:rFonts w:ascii="Arial" w:hAnsi="Arial" w:cs="Arial"/>
                <w:bCs/>
                <w:iCs/>
              </w:rPr>
              <w:t>я гостиничного и санаторно-курортного бизнеса)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30530E">
              <w:rPr>
                <w:rFonts w:ascii="Arial" w:hAnsi="Arial" w:cs="Arial"/>
                <w:bCs/>
                <w:iCs/>
              </w:rPr>
              <w:t>Оценка приобретаемого бизнеса оптово-розничной торговли ГСМ (сеть АЗС и нефтебаза в Алматинской обл.).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30530E">
              <w:rPr>
                <w:rFonts w:ascii="Arial" w:hAnsi="Arial" w:cs="Arial"/>
                <w:bCs/>
                <w:iCs/>
              </w:rPr>
              <w:t>Оценка стоимости компании оптово-розничной торговли ГСМ. Известный бренд с АЗС в Астане, Караганде и облас</w:t>
            </w:r>
            <w:r w:rsidRPr="0030530E">
              <w:rPr>
                <w:rFonts w:ascii="Arial" w:hAnsi="Arial" w:cs="Arial"/>
                <w:bCs/>
                <w:iCs/>
              </w:rPr>
              <w:t>тях.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73EF5">
            <w:pPr>
              <w:pStyle w:val="a8"/>
              <w:tabs>
                <w:tab w:val="left" w:pos="2880"/>
              </w:tabs>
              <w:snapToGrid w:val="0"/>
              <w:jc w:val="both"/>
              <w:rPr>
                <w:rFonts w:ascii="Arial" w:eastAsia="MS Mincho;ＭＳ 明朝" w:hAnsi="Arial" w:cs="Arial"/>
                <w:sz w:val="18"/>
                <w:szCs w:val="18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2011г.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2011г.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2011г.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2012г.</w:t>
            </w:r>
          </w:p>
        </w:tc>
      </w:tr>
      <w:tr w:rsidR="00773EF5" w:rsidRPr="003053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ind w:left="7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0530E">
              <w:rPr>
                <w:rFonts w:ascii="Arial" w:hAnsi="Arial" w:cs="Arial"/>
                <w:sz w:val="20"/>
                <w:szCs w:val="20"/>
                <w:lang w:val="ru-RU"/>
              </w:rPr>
              <w:t xml:space="preserve">Разработка ПСД 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  <w:bCs/>
                <w:iCs/>
              </w:rPr>
              <w:t>Технико-экономические расчеты по объекту «Магистральные инженерные сети КГ «Бес агаш-2» в Талгарском р-не Алматинской обл.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  <w:bCs/>
                <w:iCs/>
              </w:rPr>
              <w:t xml:space="preserve">Подготовка бюджетных смет по реконструкции щенятника кафедры кинологии и </w:t>
            </w:r>
            <w:r w:rsidRPr="0030530E">
              <w:rPr>
                <w:rFonts w:ascii="Arial" w:hAnsi="Arial" w:cs="Arial"/>
                <w:bCs/>
                <w:iCs/>
              </w:rPr>
              <w:t>конной подготовки Пограничной Академии КНБ РК.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73EF5">
            <w:pPr>
              <w:pStyle w:val="a8"/>
              <w:tabs>
                <w:tab w:val="left" w:pos="2880"/>
              </w:tabs>
              <w:snapToGrid w:val="0"/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2010г.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2011г.</w:t>
            </w:r>
          </w:p>
        </w:tc>
      </w:tr>
      <w:tr w:rsidR="00773EF5" w:rsidRPr="003053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ind w:left="27"/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ind w:left="72"/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Разработка и запуск проектов: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«Создание современного ландшафтного питомника в Мангистауской области. Поиск современных сберегающих технологий и технологий обогащения почвы».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  <w:bCs/>
                <w:iCs/>
              </w:rPr>
            </w:pPr>
            <w:r w:rsidRPr="0030530E">
              <w:rPr>
                <w:rFonts w:ascii="Arial" w:hAnsi="Arial" w:cs="Arial"/>
                <w:bCs/>
                <w:iCs/>
              </w:rPr>
              <w:t xml:space="preserve">Анализ </w:t>
            </w:r>
            <w:r w:rsidRPr="0030530E">
              <w:rPr>
                <w:rFonts w:ascii="Arial" w:hAnsi="Arial" w:cs="Arial"/>
                <w:bCs/>
                <w:iCs/>
              </w:rPr>
              <w:t>вхождения в казахстанский рынок компримированного газа и развития сети АГНКС.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73EF5">
            <w:pPr>
              <w:pStyle w:val="a8"/>
              <w:tabs>
                <w:tab w:val="left" w:pos="2880"/>
              </w:tabs>
              <w:snapToGrid w:val="0"/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2010г.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2013г.</w:t>
            </w:r>
          </w:p>
        </w:tc>
      </w:tr>
      <w:tr w:rsidR="00773EF5" w:rsidRPr="003053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ind w:left="72"/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Участие в составлении ТЭО, расчет финансовой модели проектов: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«Строительство гостиничного комплекса категории 5* и апартаментов  элит-класса»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«Строительство </w:t>
            </w:r>
            <w:r w:rsidRPr="0030530E">
              <w:rPr>
                <w:rFonts w:ascii="Arial" w:hAnsi="Arial" w:cs="Arial"/>
              </w:rPr>
              <w:t>делового центра Аль-Фараби Бизнес парк»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«Строительство многоквартирного жилого дома»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73EF5">
            <w:pPr>
              <w:pStyle w:val="a8"/>
              <w:tabs>
                <w:tab w:val="left" w:pos="2880"/>
              </w:tabs>
              <w:snapToGrid w:val="0"/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2008г.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2008г.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2008г.</w:t>
            </w:r>
          </w:p>
        </w:tc>
      </w:tr>
      <w:tr w:rsidR="00773EF5" w:rsidRPr="003053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8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Финансовый консалтинг проекта 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«Строительство газо-химического комбината в Западном Казахстане»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2006-2008гг.</w:t>
            </w:r>
          </w:p>
        </w:tc>
      </w:tr>
      <w:tr w:rsidR="00773EF5" w:rsidRPr="003053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9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eastAsia="MS Mincho;ＭＳ 明朝" w:hAnsi="Arial" w:cs="Arial"/>
                <w:lang w:val="kk-KZ"/>
              </w:rPr>
              <w:t xml:space="preserve">Подготовка финансовой модели проектов: 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«Создание селекционно-семеноводческого центра ТОО «Селекционный центр «AlmaSeeds»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«Строительство завода по производству тест-систем»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eastAsia="MS Mincho;ＭＳ 明朝" w:hAnsi="Arial" w:cs="Arial"/>
                <w:lang w:val="kk-KZ"/>
              </w:rPr>
            </w:pPr>
            <w:r w:rsidRPr="0030530E">
              <w:rPr>
                <w:rFonts w:ascii="Arial" w:hAnsi="Arial" w:cs="Arial"/>
              </w:rPr>
              <w:t>«Создание производства натриевых и металогалогенных ламп на территории РК»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73EF5">
            <w:pPr>
              <w:pStyle w:val="a8"/>
              <w:tabs>
                <w:tab w:val="left" w:pos="2880"/>
              </w:tabs>
              <w:snapToGrid w:val="0"/>
              <w:jc w:val="both"/>
              <w:rPr>
                <w:rFonts w:ascii="Arial" w:eastAsia="MS Mincho;ＭＳ 明朝" w:hAnsi="Arial" w:cs="Arial"/>
                <w:b/>
                <w:lang w:val="kk-KZ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  <w:b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2006г.</w:t>
            </w: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2007г.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2007г.</w:t>
            </w:r>
          </w:p>
        </w:tc>
      </w:tr>
      <w:tr w:rsidR="00773EF5" w:rsidRPr="003053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10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  <w:lang w:val="kk-KZ"/>
              </w:rPr>
            </w:pPr>
            <w:r w:rsidRPr="0030530E">
              <w:rPr>
                <w:rFonts w:ascii="Arial" w:eastAsia="MS Mincho;ＭＳ 明朝" w:hAnsi="Arial" w:cs="Arial"/>
                <w:lang w:val="kk-KZ"/>
              </w:rPr>
              <w:t>Подготовка технико-экономического обоснования, финансовых моделей проектов для малого бизнеса.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2005-2013гг.</w:t>
            </w:r>
          </w:p>
        </w:tc>
      </w:tr>
    </w:tbl>
    <w:p w:rsidR="00773EF5" w:rsidRPr="0030530E" w:rsidRDefault="00773EF5">
      <w:pPr>
        <w:rPr>
          <w:rFonts w:ascii="Arial" w:hAnsi="Arial" w:cs="Arial"/>
        </w:rPr>
      </w:pPr>
    </w:p>
    <w:p w:rsidR="00773EF5" w:rsidRPr="0030530E" w:rsidRDefault="007C5C04">
      <w:pPr>
        <w:rPr>
          <w:rFonts w:ascii="Arial" w:hAnsi="Arial" w:cs="Arial"/>
          <w:lang w:val="ru-RU"/>
        </w:rPr>
      </w:pPr>
      <w:r w:rsidRPr="0030530E">
        <w:rPr>
          <w:rFonts w:ascii="Arial" w:hAnsi="Arial" w:cs="Arial"/>
        </w:rPr>
        <w:br w:type="page"/>
      </w:r>
    </w:p>
    <w:p w:rsidR="00773EF5" w:rsidRPr="0030530E" w:rsidRDefault="007C5C04">
      <w:pPr>
        <w:pStyle w:val="a8"/>
        <w:tabs>
          <w:tab w:val="left" w:pos="2880"/>
        </w:tabs>
        <w:spacing w:after="360"/>
        <w:ind w:left="2160" w:hanging="2160"/>
        <w:jc w:val="both"/>
        <w:outlineLvl w:val="0"/>
        <w:rPr>
          <w:rFonts w:ascii="Arial" w:eastAsia="MS Mincho;ＭＳ 明朝" w:hAnsi="Arial" w:cs="Arial"/>
          <w:b/>
        </w:rPr>
      </w:pPr>
      <w:bookmarkStart w:id="3" w:name="__RefHeading___Toc293312195"/>
      <w:bookmarkEnd w:id="3"/>
      <w:r w:rsidRPr="0030530E">
        <w:rPr>
          <w:rFonts w:ascii="Arial" w:eastAsia="MS Mincho;ＭＳ 明朝" w:hAnsi="Arial" w:cs="Arial"/>
          <w:b/>
        </w:rPr>
        <w:t>РЕАЛИЗОВАННЫЕ ПРОЕКТЫ. Программирование.</w:t>
      </w:r>
    </w:p>
    <w:tbl>
      <w:tblPr>
        <w:tblW w:w="100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8080"/>
        <w:gridCol w:w="1627"/>
      </w:tblGrid>
      <w:tr w:rsidR="00773EF5" w:rsidRPr="0030530E"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  <w:b/>
              </w:rPr>
            </w:pPr>
            <w:r w:rsidRPr="0030530E">
              <w:rPr>
                <w:rFonts w:ascii="Arial" w:hAnsi="Arial" w:cs="Arial"/>
                <w:b/>
              </w:rPr>
              <w:t>Программное обеспечение проектов</w:t>
            </w:r>
          </w:p>
        </w:tc>
      </w:tr>
      <w:tr w:rsidR="00773EF5" w:rsidRPr="0030530E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1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Создание и поддержка обучающего сайта BMW (Building my World) 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Обсуждение с Заказчиком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Создание прототипа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Дизайн интерфейса CD и веб сайта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Программирование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Инсталляция и полная техническая поддержка в течении 2-х лет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Полное руководство проектом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  <w:b/>
              </w:rPr>
            </w:pPr>
            <w:r w:rsidRPr="0030530E">
              <w:rPr>
                <w:rFonts w:ascii="Arial" w:hAnsi="Arial" w:cs="Arial"/>
              </w:rPr>
              <w:t>2002г.</w:t>
            </w:r>
          </w:p>
        </w:tc>
      </w:tr>
      <w:tr w:rsidR="00773EF5" w:rsidRPr="0030530E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Научная разработка, создание обучающего портала </w:t>
            </w:r>
            <w:r w:rsidRPr="0030530E">
              <w:rPr>
                <w:rFonts w:ascii="Arial" w:hAnsi="Arial" w:cs="Arial"/>
                <w:lang w:val="en-US"/>
              </w:rPr>
              <w:t>e</w:t>
            </w:r>
            <w:r w:rsidRPr="0030530E">
              <w:rPr>
                <w:rFonts w:ascii="Arial" w:hAnsi="Arial" w:cs="Arial"/>
              </w:rPr>
              <w:t>-</w:t>
            </w:r>
            <w:r w:rsidRPr="0030530E">
              <w:rPr>
                <w:rFonts w:ascii="Arial" w:hAnsi="Arial" w:cs="Arial"/>
                <w:lang w:val="en-US"/>
              </w:rPr>
              <w:t>Portfolio</w:t>
            </w:r>
            <w:r w:rsidRPr="0030530E">
              <w:rPr>
                <w:rFonts w:ascii="Arial" w:hAnsi="Arial" w:cs="Arial"/>
              </w:rPr>
              <w:t xml:space="preserve"> (</w:t>
            </w:r>
            <w:r w:rsidRPr="0030530E">
              <w:rPr>
                <w:rFonts w:ascii="Arial" w:hAnsi="Arial" w:cs="Arial"/>
                <w:lang w:val="kk-KZ"/>
              </w:rPr>
              <w:t>электронное портфолио для учащихся средних школ британской системы образования, используется в Канаде, США, Австралии, Великобритании, странах Евросоюза, России)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Проведение комплексного исследова</w:t>
            </w:r>
            <w:r w:rsidRPr="0030530E">
              <w:rPr>
                <w:rFonts w:ascii="Arial" w:hAnsi="Arial" w:cs="Arial"/>
              </w:rPr>
              <w:t>ния использования компьютерных технологий в средних школах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Создание прототипа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Дизайн 16-ти типов интерфейсов 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Программирование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Совершенствование структуры сайта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Инсталляция и полная техническая поддержка 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Полное руководство проектом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2003 -2010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</w:tc>
      </w:tr>
      <w:tr w:rsidR="00773EF5" w:rsidRPr="0030530E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3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Научная разработка, создание обучающей Интернет-программы </w:t>
            </w:r>
            <w:r w:rsidRPr="0030530E">
              <w:rPr>
                <w:rFonts w:ascii="Arial" w:hAnsi="Arial" w:cs="Arial"/>
                <w:lang w:val="en-US"/>
              </w:rPr>
              <w:t>ABRACADABRA</w:t>
            </w:r>
            <w:r w:rsidRPr="0030530E">
              <w:rPr>
                <w:rFonts w:ascii="Arial" w:hAnsi="Arial" w:cs="Arial"/>
              </w:rPr>
              <w:t xml:space="preserve"> (изучение английского языка в начальной школе)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Исследование воздействия компьютерных обучающих игр на улучшение усвоения языка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Создание прототипа (четыре стадии)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Дизайн 38-ти интерактивн</w:t>
            </w:r>
            <w:r w:rsidRPr="0030530E">
              <w:rPr>
                <w:rFonts w:ascii="Arial" w:hAnsi="Arial" w:cs="Arial"/>
              </w:rPr>
              <w:t>ых игр (каждая от 4 до 16-ти уровней)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Программирование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Создание отдельных секций для учителей и родителей (структура, дизайн) 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Совершенствование структуры сайта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Инсталляция и полная техническая поддержка 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Полное руководство проектом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2004 -2010</w:t>
            </w: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  <w:p w:rsidR="00773EF5" w:rsidRPr="0030530E" w:rsidRDefault="00773EF5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</w:p>
        </w:tc>
      </w:tr>
      <w:tr w:rsidR="00773EF5" w:rsidRPr="0030530E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4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Научная разработка, создание обучающей Интернет-программы </w:t>
            </w:r>
            <w:r w:rsidRPr="0030530E">
              <w:rPr>
                <w:rFonts w:ascii="Arial" w:hAnsi="Arial" w:cs="Arial"/>
                <w:lang w:val="en-US"/>
              </w:rPr>
              <w:t>ISIS</w:t>
            </w:r>
            <w:r w:rsidRPr="0030530E">
              <w:rPr>
                <w:rFonts w:ascii="Arial" w:hAnsi="Arial" w:cs="Arial"/>
              </w:rPr>
              <w:t>-21 (пользование системой поиска в Интернете)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Создание прототипа (две стадии)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Дизайн основного сайта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Программирование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Создание 8-ми интерактивных обучающих игр 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Совершенствование структуры сайта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Инсталляция и полная техническая поддержка 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Полное руководство проектом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2008 -2010</w:t>
            </w:r>
          </w:p>
        </w:tc>
      </w:tr>
      <w:tr w:rsidR="00773EF5" w:rsidRPr="0030530E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5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Разработка, создание информационных сайтов для всех выше перечисленных программ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Дизайн 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Программирование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Совершенствование структуры сайтов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 xml:space="preserve">Инсталляция и полная техническая поддержка </w:t>
            </w:r>
          </w:p>
          <w:p w:rsidR="00773EF5" w:rsidRPr="0030530E" w:rsidRDefault="007C5C04">
            <w:pPr>
              <w:pStyle w:val="a8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0530E">
              <w:rPr>
                <w:rFonts w:ascii="Arial" w:hAnsi="Arial" w:cs="Arial"/>
              </w:rPr>
              <w:t>Полное руководство проектом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2002 -2011</w:t>
            </w:r>
          </w:p>
        </w:tc>
      </w:tr>
      <w:tr w:rsidR="00773EF5" w:rsidRPr="0030530E">
        <w:trPr>
          <w:trHeight w:val="7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6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rPr>
                <w:rFonts w:ascii="Arial" w:eastAsia="MS Mincho;ＭＳ 明朝" w:hAnsi="Arial" w:cs="Arial"/>
                <w:lang w:val="kk-KZ"/>
              </w:rPr>
            </w:pPr>
            <w:r w:rsidRPr="0030530E">
              <w:rPr>
                <w:rFonts w:ascii="Arial" w:eastAsia="MS Mincho;ＭＳ 明朝" w:hAnsi="Arial" w:cs="Arial"/>
                <w:lang w:val="kk-KZ"/>
              </w:rPr>
              <w:t>Создание логотипов, аудио- и видеоматериалов, дизайн печатной продукции, организация выставок для различных структур Министерства образования Канады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F5" w:rsidRPr="0030530E" w:rsidRDefault="007C5C04">
            <w:pPr>
              <w:pStyle w:val="a8"/>
              <w:tabs>
                <w:tab w:val="left" w:pos="2880"/>
              </w:tabs>
              <w:jc w:val="both"/>
              <w:rPr>
                <w:rFonts w:ascii="Arial" w:eastAsia="MS Mincho;ＭＳ 明朝" w:hAnsi="Arial" w:cs="Arial"/>
              </w:rPr>
            </w:pPr>
            <w:r w:rsidRPr="0030530E">
              <w:rPr>
                <w:rFonts w:ascii="Arial" w:eastAsia="MS Mincho;ＭＳ 明朝" w:hAnsi="Arial" w:cs="Arial"/>
              </w:rPr>
              <w:t>2002 -2011</w:t>
            </w:r>
          </w:p>
        </w:tc>
      </w:tr>
    </w:tbl>
    <w:p w:rsidR="00773EF5" w:rsidRPr="0030530E" w:rsidRDefault="007C5C04">
      <w:pPr>
        <w:pStyle w:val="a8"/>
        <w:spacing w:after="360"/>
        <w:ind w:left="2160" w:hanging="2160"/>
        <w:jc w:val="both"/>
        <w:outlineLvl w:val="0"/>
        <w:rPr>
          <w:rFonts w:ascii="Arial" w:hAnsi="Arial" w:cs="Arial"/>
          <w:b/>
          <w:lang w:val="kk-KZ"/>
        </w:rPr>
      </w:pPr>
      <w:r w:rsidRPr="0030530E">
        <w:rPr>
          <w:rFonts w:ascii="Arial" w:hAnsi="Arial" w:cs="Arial"/>
        </w:rPr>
        <w:br w:type="page"/>
      </w:r>
      <w:bookmarkStart w:id="4" w:name="__RefHeading___Toc293312196"/>
      <w:bookmarkEnd w:id="4"/>
      <w:r w:rsidRPr="0030530E">
        <w:rPr>
          <w:rFonts w:ascii="Arial" w:hAnsi="Arial" w:cs="Arial"/>
          <w:b/>
          <w:lang w:val="kk-KZ"/>
        </w:rPr>
        <w:lastRenderedPageBreak/>
        <w:t xml:space="preserve">РЕЗЮМЕ </w:t>
      </w:r>
      <w:r w:rsidRPr="0030530E">
        <w:rPr>
          <w:rFonts w:ascii="Arial" w:hAnsi="Arial" w:cs="Arial"/>
          <w:b/>
          <w:lang w:val="kk-KZ"/>
        </w:rPr>
        <w:t>СОТРУДНИКОВ</w:t>
      </w:r>
    </w:p>
    <w:p w:rsidR="00773EF5" w:rsidRPr="0030530E" w:rsidRDefault="007C5C04">
      <w:pPr>
        <w:pStyle w:val="a8"/>
        <w:rPr>
          <w:rFonts w:ascii="Arial" w:eastAsia="MS Mincho;ＭＳ 明朝" w:hAnsi="Arial" w:cs="Arial"/>
          <w:b/>
        </w:rPr>
      </w:pPr>
      <w:r w:rsidRPr="0030530E">
        <w:rPr>
          <w:rFonts w:ascii="Arial" w:eastAsia="MS Mincho;ＭＳ 明朝" w:hAnsi="Arial" w:cs="Arial"/>
          <w:b/>
          <w:bCs/>
        </w:rPr>
        <w:t>Имя:</w:t>
      </w:r>
      <w:r w:rsidRPr="0030530E">
        <w:rPr>
          <w:rFonts w:ascii="Arial" w:eastAsia="MS Mincho;ＭＳ 明朝" w:hAnsi="Arial" w:cs="Arial"/>
          <w:b/>
          <w:bCs/>
        </w:rPr>
        <w:tab/>
      </w:r>
      <w:r w:rsidRPr="0030530E">
        <w:rPr>
          <w:rFonts w:ascii="Arial" w:eastAsia="MS Mincho;ＭＳ 明朝" w:hAnsi="Arial" w:cs="Arial"/>
        </w:rPr>
        <w:tab/>
      </w:r>
      <w:r w:rsidRPr="0030530E">
        <w:rPr>
          <w:rFonts w:ascii="Arial" w:eastAsia="MS Mincho;ＭＳ 明朝" w:hAnsi="Arial" w:cs="Arial"/>
        </w:rPr>
        <w:tab/>
      </w:r>
      <w:r w:rsidRPr="0030530E">
        <w:rPr>
          <w:rFonts w:ascii="Arial" w:eastAsia="MS Mincho;ＭＳ 明朝" w:hAnsi="Arial" w:cs="Arial"/>
        </w:rPr>
        <w:tab/>
      </w:r>
      <w:r w:rsidRPr="0030530E">
        <w:rPr>
          <w:rFonts w:ascii="Arial" w:eastAsia="MS Mincho;ＭＳ 明朝" w:hAnsi="Arial" w:cs="Arial"/>
          <w:b/>
        </w:rPr>
        <w:t>Абилова Сауле</w:t>
      </w:r>
    </w:p>
    <w:p w:rsidR="00773EF5" w:rsidRPr="0030530E" w:rsidRDefault="00773EF5">
      <w:pPr>
        <w:pStyle w:val="a8"/>
        <w:rPr>
          <w:rFonts w:ascii="Arial" w:eastAsia="MS Mincho;ＭＳ 明朝" w:hAnsi="Arial" w:cs="Arial"/>
          <w:b/>
        </w:rPr>
      </w:pPr>
    </w:p>
    <w:p w:rsidR="00773EF5" w:rsidRPr="0030530E" w:rsidRDefault="007C5C04">
      <w:pPr>
        <w:pStyle w:val="a8"/>
        <w:ind w:left="2880" w:hanging="2880"/>
        <w:rPr>
          <w:rFonts w:ascii="Arial" w:eastAsia="MS Mincho;ＭＳ 明朝" w:hAnsi="Arial" w:cs="Arial"/>
          <w:bCs/>
        </w:rPr>
      </w:pPr>
      <w:r w:rsidRPr="0030530E">
        <w:rPr>
          <w:rFonts w:ascii="Arial" w:eastAsia="MS Mincho;ＭＳ 明朝" w:hAnsi="Arial" w:cs="Arial"/>
          <w:b/>
          <w:bCs/>
        </w:rPr>
        <w:t>Контактный телефон:</w:t>
      </w:r>
      <w:r w:rsidRPr="0030530E">
        <w:rPr>
          <w:rFonts w:ascii="Arial" w:eastAsia="MS Mincho;ＭＳ 明朝" w:hAnsi="Arial" w:cs="Arial"/>
          <w:bCs/>
        </w:rPr>
        <w:t xml:space="preserve"> </w:t>
      </w:r>
      <w:r w:rsidRPr="0030530E">
        <w:rPr>
          <w:rFonts w:ascii="Arial" w:eastAsia="MS Mincho;ＭＳ 明朝" w:hAnsi="Arial" w:cs="Arial"/>
          <w:bCs/>
        </w:rPr>
        <w:tab/>
        <w:t xml:space="preserve">тел.: 8 (727)2294597, м.т. +7 701 233 9529, </w:t>
      </w:r>
    </w:p>
    <w:p w:rsidR="00773EF5" w:rsidRPr="0030530E" w:rsidRDefault="007C5C04">
      <w:pPr>
        <w:pStyle w:val="a8"/>
        <w:ind w:left="2880"/>
        <w:rPr>
          <w:rFonts w:ascii="Arial" w:eastAsia="MS Mincho;ＭＳ 明朝" w:hAnsi="Arial" w:cs="Arial"/>
          <w:bCs/>
          <w:lang w:val="en-US"/>
        </w:rPr>
      </w:pPr>
      <w:r w:rsidRPr="0030530E">
        <w:rPr>
          <w:rFonts w:ascii="Arial" w:eastAsia="MS Mincho;ＭＳ 明朝" w:hAnsi="Arial" w:cs="Arial"/>
          <w:bCs/>
          <w:lang w:val="en-US"/>
        </w:rPr>
        <w:t xml:space="preserve">e-mail: mail@fc-group.kz, </w:t>
      </w:r>
    </w:p>
    <w:p w:rsidR="00773EF5" w:rsidRPr="0030530E" w:rsidRDefault="007C5C04">
      <w:pPr>
        <w:pStyle w:val="a8"/>
        <w:ind w:left="2880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Cs/>
          <w:lang w:val="en-US"/>
        </w:rPr>
        <w:t>skype</w:t>
      </w:r>
      <w:r w:rsidRPr="0030530E">
        <w:rPr>
          <w:rFonts w:ascii="Arial" w:eastAsia="MS Mincho;ＭＳ 明朝" w:hAnsi="Arial" w:cs="Arial"/>
          <w:bCs/>
        </w:rPr>
        <w:t xml:space="preserve">: </w:t>
      </w:r>
      <w:r w:rsidRPr="0030530E">
        <w:rPr>
          <w:rFonts w:ascii="Arial" w:eastAsia="MS Mincho;ＭＳ 明朝" w:hAnsi="Arial" w:cs="Arial"/>
          <w:bCs/>
          <w:lang w:val="en-US"/>
        </w:rPr>
        <w:t>sauleabilova</w:t>
      </w:r>
      <w:r w:rsidRPr="0030530E">
        <w:rPr>
          <w:rFonts w:ascii="Arial" w:eastAsia="MS Mincho;ＭＳ 明朝" w:hAnsi="Arial" w:cs="Arial"/>
          <w:bCs/>
        </w:rPr>
        <w:t xml:space="preserve"> </w:t>
      </w:r>
    </w:p>
    <w:p w:rsidR="00773EF5" w:rsidRPr="0030530E" w:rsidRDefault="007C5C04">
      <w:pPr>
        <w:pStyle w:val="a8"/>
        <w:ind w:left="2880" w:hanging="2880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  <w:bCs/>
        </w:rPr>
        <w:t>Специальность:</w:t>
      </w:r>
      <w:r w:rsidRPr="0030530E">
        <w:rPr>
          <w:rFonts w:ascii="Arial" w:eastAsia="MS Mincho;ＭＳ 明朝" w:hAnsi="Arial" w:cs="Arial"/>
          <w:b/>
          <w:bCs/>
        </w:rPr>
        <w:tab/>
      </w:r>
      <w:r w:rsidRPr="0030530E">
        <w:rPr>
          <w:rFonts w:ascii="Arial" w:eastAsia="MS Mincho;ＭＳ 明朝" w:hAnsi="Arial" w:cs="Arial"/>
          <w:bCs/>
        </w:rPr>
        <w:t>МВА, КИМЭП, Алматы, Казахстан</w:t>
      </w:r>
    </w:p>
    <w:p w:rsidR="00773EF5" w:rsidRPr="0030530E" w:rsidRDefault="00773EF5">
      <w:pPr>
        <w:pStyle w:val="a8"/>
        <w:ind w:left="2880" w:hanging="2880"/>
        <w:jc w:val="both"/>
        <w:rPr>
          <w:rFonts w:ascii="Arial" w:eastAsia="MS Mincho;ＭＳ 明朝" w:hAnsi="Arial" w:cs="Arial"/>
          <w:bCs/>
        </w:rPr>
      </w:pP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  <w:b/>
          <w:bCs/>
        </w:rPr>
        <w:t>Опыт работы:</w:t>
      </w:r>
      <w:r w:rsidRPr="0030530E">
        <w:rPr>
          <w:rFonts w:ascii="Arial" w:eastAsia="MS Mincho;ＭＳ 明朝" w:hAnsi="Arial" w:cs="Arial"/>
        </w:rPr>
        <w:tab/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</w:rPr>
        <w:t xml:space="preserve">Фев.2006 – по н.вр. ТОО </w:t>
      </w:r>
      <w:r w:rsidRPr="0030530E">
        <w:rPr>
          <w:rFonts w:ascii="Arial" w:eastAsia="MS Mincho;ＭＳ 明朝" w:hAnsi="Arial" w:cs="Arial"/>
          <w:b/>
          <w:lang w:val="en-US"/>
        </w:rPr>
        <w:t>FC</w:t>
      </w:r>
      <w:r w:rsidRPr="0030530E">
        <w:rPr>
          <w:rFonts w:ascii="Arial" w:eastAsia="MS Mincho;ＭＳ 明朝" w:hAnsi="Arial" w:cs="Arial"/>
          <w:b/>
        </w:rPr>
        <w:t>-</w:t>
      </w:r>
      <w:r w:rsidRPr="0030530E">
        <w:rPr>
          <w:rFonts w:ascii="Arial" w:eastAsia="MS Mincho;ＭＳ 明朝" w:hAnsi="Arial" w:cs="Arial"/>
          <w:b/>
          <w:lang w:val="en-US"/>
        </w:rPr>
        <w:t>Group</w:t>
      </w:r>
      <w:r w:rsidRPr="0030530E">
        <w:rPr>
          <w:rFonts w:ascii="Arial" w:eastAsia="MS Mincho;ＭＳ 明朝" w:hAnsi="Arial" w:cs="Arial"/>
          <w:b/>
        </w:rPr>
        <w:t xml:space="preserve">, директор, единственный участник 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u w:val="single"/>
        </w:rPr>
        <w:t>Финансовый советник, инвестиционная деятельность:</w:t>
      </w:r>
      <w:r w:rsidRPr="0030530E">
        <w:rPr>
          <w:rFonts w:ascii="Arial" w:eastAsia="MS Mincho;ＭＳ 明朝" w:hAnsi="Arial" w:cs="Arial"/>
        </w:rPr>
        <w:t xml:space="preserve"> финансовый анализ предприятия, бизнес-планирование, составление технико-экономического обоснования для банков, инвесторов и др. пользователей, составление инвестиционного </w:t>
      </w:r>
      <w:r w:rsidRPr="0030530E">
        <w:rPr>
          <w:rFonts w:ascii="Arial" w:eastAsia="MS Mincho;ＭＳ 明朝" w:hAnsi="Arial" w:cs="Arial"/>
        </w:rPr>
        <w:t>меморандума, оценка стоимости компании, оценка стоимости имущества; поиск инвесторов, юридический консалтинг и правовое сопровождение.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b/>
        </w:rPr>
      </w:pPr>
      <w:r w:rsidRPr="0030530E">
        <w:rPr>
          <w:rFonts w:ascii="Arial" w:eastAsia="MS Mincho;ＭＳ 明朝" w:hAnsi="Arial" w:cs="Arial"/>
          <w:u w:val="single"/>
        </w:rPr>
        <w:t>Управленческий консалтинг, финансовый менеджмент</w:t>
      </w:r>
      <w:r w:rsidRPr="0030530E">
        <w:rPr>
          <w:rFonts w:ascii="Arial" w:eastAsia="MS Mincho;ＭＳ 明朝" w:hAnsi="Arial" w:cs="Arial"/>
        </w:rPr>
        <w:t>: формулировании целей и миссии компании, создании организационной структ</w:t>
      </w:r>
      <w:r w:rsidRPr="0030530E">
        <w:rPr>
          <w:rFonts w:ascii="Arial" w:eastAsia="MS Mincho;ＭＳ 明朝" w:hAnsi="Arial" w:cs="Arial"/>
        </w:rPr>
        <w:t>уры, описании бизнес-процессов; разработке форматов, образцов и форм планирования и отчетности.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  <w:lang w:val="en-US"/>
        </w:rPr>
      </w:pPr>
      <w:r w:rsidRPr="0030530E">
        <w:rPr>
          <w:rFonts w:ascii="Arial" w:eastAsia="MS Mincho;ＭＳ 明朝" w:hAnsi="Arial" w:cs="Arial"/>
          <w:b/>
        </w:rPr>
        <w:t>Авг</w:t>
      </w:r>
      <w:r w:rsidRPr="0030530E">
        <w:rPr>
          <w:rFonts w:ascii="Arial" w:eastAsia="MS Mincho;ＭＳ 明朝" w:hAnsi="Arial" w:cs="Arial"/>
          <w:b/>
          <w:lang w:val="en-US"/>
        </w:rPr>
        <w:t xml:space="preserve">.2009 – </w:t>
      </w:r>
      <w:r w:rsidRPr="0030530E">
        <w:rPr>
          <w:rFonts w:ascii="Arial" w:eastAsia="MS Mincho;ＭＳ 明朝" w:hAnsi="Arial" w:cs="Arial"/>
          <w:b/>
        </w:rPr>
        <w:t>ноя</w:t>
      </w:r>
      <w:r w:rsidRPr="0030530E">
        <w:rPr>
          <w:rFonts w:ascii="Arial" w:eastAsia="MS Mincho;ＭＳ 明朝" w:hAnsi="Arial" w:cs="Arial"/>
          <w:b/>
          <w:lang w:val="en-US"/>
        </w:rPr>
        <w:t xml:space="preserve">.2010  </w:t>
      </w:r>
      <w:r w:rsidRPr="0030530E">
        <w:rPr>
          <w:rFonts w:ascii="Arial" w:eastAsia="MS Mincho;ＭＳ 明朝" w:hAnsi="Arial" w:cs="Arial"/>
          <w:b/>
        </w:rPr>
        <w:t>ТОО</w:t>
      </w:r>
      <w:r w:rsidRPr="0030530E">
        <w:rPr>
          <w:rFonts w:ascii="Arial" w:eastAsia="MS Mincho;ＭＳ 明朝" w:hAnsi="Arial" w:cs="Arial"/>
          <w:b/>
          <w:lang w:val="en-US"/>
        </w:rPr>
        <w:t xml:space="preserve"> Synergica Group Consulting Kazakhstan</w:t>
      </w:r>
      <w:r w:rsidRPr="0030530E">
        <w:rPr>
          <w:rFonts w:ascii="Arial" w:eastAsia="MS Mincho;ＭＳ 明朝" w:hAnsi="Arial" w:cs="Arial"/>
          <w:b/>
          <w:lang w:val="kk-KZ"/>
        </w:rPr>
        <w:t xml:space="preserve">, </w:t>
      </w:r>
    </w:p>
    <w:p w:rsidR="00773EF5" w:rsidRPr="0030530E" w:rsidRDefault="007C5C04">
      <w:pPr>
        <w:pStyle w:val="a8"/>
        <w:ind w:left="2160" w:hanging="36"/>
        <w:jc w:val="both"/>
        <w:rPr>
          <w:rFonts w:ascii="Arial" w:eastAsia="MS Mincho;ＭＳ 明朝" w:hAnsi="Arial" w:cs="Arial"/>
          <w:b/>
          <w:lang w:val="kk-KZ"/>
        </w:rPr>
      </w:pPr>
      <w:r w:rsidRPr="0030530E">
        <w:rPr>
          <w:rFonts w:ascii="Arial" w:eastAsia="MS Mincho;ＭＳ 明朝" w:hAnsi="Arial" w:cs="Arial"/>
          <w:b/>
          <w:lang w:val="kk-KZ"/>
        </w:rPr>
        <w:t>Генеральный директор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lang w:val="kk-KZ"/>
        </w:rPr>
      </w:pPr>
      <w:r w:rsidRPr="0030530E">
        <w:rPr>
          <w:rFonts w:ascii="Arial" w:eastAsia="MS Mincho;ＭＳ 明朝" w:hAnsi="Arial" w:cs="Arial"/>
          <w:u w:val="single"/>
        </w:rPr>
        <w:t>Управление бизнесом, проектирование бизнес-процессов, эффективное информац</w:t>
      </w:r>
      <w:r w:rsidRPr="0030530E">
        <w:rPr>
          <w:rFonts w:ascii="Arial" w:eastAsia="MS Mincho;ＭＳ 明朝" w:hAnsi="Arial" w:cs="Arial"/>
          <w:u w:val="single"/>
        </w:rPr>
        <w:t>ионное обеспечение деятельности клиентских компаний:</w:t>
      </w:r>
      <w:r w:rsidRPr="0030530E">
        <w:rPr>
          <w:rFonts w:ascii="Arial" w:eastAsia="MS Mincho;ＭＳ 明朝" w:hAnsi="Arial" w:cs="Arial"/>
        </w:rPr>
        <w:t xml:space="preserve"> </w:t>
      </w:r>
      <w:r w:rsidRPr="0030530E">
        <w:rPr>
          <w:rFonts w:ascii="Arial" w:eastAsia="MS Mincho;ＭＳ 明朝" w:hAnsi="Arial" w:cs="Arial"/>
          <w:lang w:val="en-US"/>
        </w:rPr>
        <w:t>pre</w:t>
      </w:r>
      <w:r w:rsidRPr="0030530E">
        <w:rPr>
          <w:rFonts w:ascii="Arial" w:eastAsia="MS Mincho;ＭＳ 明朝" w:hAnsi="Arial" w:cs="Arial"/>
        </w:rPr>
        <w:t>-</w:t>
      </w:r>
      <w:r w:rsidRPr="0030530E">
        <w:rPr>
          <w:rFonts w:ascii="Arial" w:eastAsia="MS Mincho;ＭＳ 明朝" w:hAnsi="Arial" w:cs="Arial"/>
          <w:lang w:val="en-US"/>
        </w:rPr>
        <w:t>sale</w:t>
      </w:r>
      <w:r w:rsidRPr="0030530E">
        <w:rPr>
          <w:rFonts w:ascii="Arial" w:eastAsia="MS Mincho;ＭＳ 明朝" w:hAnsi="Arial" w:cs="Arial"/>
        </w:rPr>
        <w:t>:</w:t>
      </w:r>
      <w:r w:rsidRPr="0030530E">
        <w:rPr>
          <w:rFonts w:ascii="Arial" w:eastAsia="MS Mincho;ＭＳ 明朝" w:hAnsi="Arial" w:cs="Arial"/>
          <w:lang w:val="kk-KZ"/>
        </w:rPr>
        <w:t xml:space="preserve"> поиск потенциальных клиентов, ведение переговоров, заключение контрактов; ведение обще-хозяйственной деятельности, контроль за финансо-хозяйственной деятельностью.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</w:rPr>
        <w:t xml:space="preserve">Июл.2007 – Авг.2008 ТОО Мега </w:t>
      </w:r>
      <w:r w:rsidRPr="0030530E">
        <w:rPr>
          <w:rFonts w:ascii="Arial" w:eastAsia="MS Mincho;ＭＳ 明朝" w:hAnsi="Arial" w:cs="Arial"/>
          <w:b/>
        </w:rPr>
        <w:t>Центр Девелопмент, ТОО Гостиница Алма-Ата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  <w:b/>
        </w:rPr>
        <w:tab/>
        <w:t xml:space="preserve">Финансовый аналитик 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</w:rPr>
        <w:tab/>
        <w:t>Бюджетирование, составление управленческого отчета, бизнес-планирование по инвестпроектам, составление ТЭО для банков и инвесторов, разработка финансовых бизнес-процессов в рамках холдинга.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b/>
        </w:rPr>
      </w:pPr>
      <w:r w:rsidRPr="0030530E">
        <w:rPr>
          <w:rFonts w:ascii="Arial" w:eastAsia="MS Mincho;ＭＳ 明朝" w:hAnsi="Arial" w:cs="Arial"/>
          <w:b/>
        </w:rPr>
        <w:t>Ф</w:t>
      </w:r>
      <w:r w:rsidRPr="0030530E">
        <w:rPr>
          <w:rFonts w:ascii="Arial" w:eastAsia="MS Mincho;ＭＳ 明朝" w:hAnsi="Arial" w:cs="Arial"/>
          <w:b/>
        </w:rPr>
        <w:t>ев.2007 – июн.2007</w:t>
      </w:r>
      <w:r w:rsidRPr="0030530E">
        <w:rPr>
          <w:rFonts w:ascii="Arial" w:eastAsia="MS Mincho;ＭＳ 明朝" w:hAnsi="Arial" w:cs="Arial"/>
          <w:b/>
        </w:rPr>
        <w:tab/>
        <w:t>ТОО Сименс</w:t>
      </w:r>
    </w:p>
    <w:p w:rsidR="00773EF5" w:rsidRPr="0030530E" w:rsidRDefault="007C5C04">
      <w:pPr>
        <w:pStyle w:val="a8"/>
        <w:ind w:left="2160" w:hanging="36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</w:rPr>
        <w:t>Коммерческий директор</w:t>
      </w:r>
      <w:r w:rsidRPr="0030530E">
        <w:rPr>
          <w:rFonts w:ascii="Arial" w:eastAsia="MS Mincho;ＭＳ 明朝" w:hAnsi="Arial" w:cs="Arial"/>
        </w:rPr>
        <w:t xml:space="preserve"> Департамента Автоматики и Приводов и Департамента Промышленных решений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</w:rPr>
        <w:tab/>
        <w:t>Согласование и утверждение ежемесячных отчетов по закрытию периодов, подготовка прогнозов исполнения бюджета, заведение и закрытие п</w:t>
      </w:r>
      <w:r w:rsidRPr="0030530E">
        <w:rPr>
          <w:rFonts w:ascii="Arial" w:eastAsia="MS Mincho;ＭＳ 明朝" w:hAnsi="Arial" w:cs="Arial"/>
        </w:rPr>
        <w:t>роектов, анализ рисков проектов, проектный учет, подписание и утверждение коммерческих контрактов в рамках лимита полномочий, утверждение коммерческих расчетов по тарифам контрактов, согласование и утверждение тендерных предложений, общее руководство депар</w:t>
      </w:r>
      <w:r w:rsidRPr="0030530E">
        <w:rPr>
          <w:rFonts w:ascii="Arial" w:eastAsia="MS Mincho;ＭＳ 明朝" w:hAnsi="Arial" w:cs="Arial"/>
        </w:rPr>
        <w:t>таментами, исполнение разовых запросов, поступающих из ГО.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</w:rPr>
        <w:t>Июл.2006 – янв.2007</w:t>
      </w:r>
      <w:r w:rsidRPr="0030530E">
        <w:rPr>
          <w:rFonts w:ascii="Arial" w:eastAsia="MS Mincho;ＭＳ 明朝" w:hAnsi="Arial" w:cs="Arial"/>
          <w:b/>
        </w:rPr>
        <w:tab/>
        <w:t>ТОО “</w:t>
      </w:r>
      <w:r w:rsidRPr="0030530E">
        <w:rPr>
          <w:rFonts w:ascii="Arial" w:eastAsia="MS Mincho;ＭＳ 明朝" w:hAnsi="Arial" w:cs="Arial"/>
          <w:b/>
          <w:lang w:val="en-US"/>
        </w:rPr>
        <w:t>KAZPRESS</w:t>
      </w:r>
      <w:r w:rsidRPr="0030530E">
        <w:rPr>
          <w:rFonts w:ascii="Arial" w:eastAsia="MS Mincho;ＭＳ 明朝" w:hAnsi="Arial" w:cs="Arial"/>
          <w:b/>
        </w:rPr>
        <w:t>”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b/>
        </w:rPr>
      </w:pPr>
      <w:r w:rsidRPr="0030530E">
        <w:rPr>
          <w:rFonts w:ascii="Arial" w:eastAsia="MS Mincho;ＭＳ 明朝" w:hAnsi="Arial" w:cs="Arial"/>
          <w:b/>
        </w:rPr>
        <w:tab/>
        <w:t>Финансовый директор</w:t>
      </w:r>
    </w:p>
    <w:p w:rsidR="00773EF5" w:rsidRPr="0030530E" w:rsidRDefault="007C5C04">
      <w:pPr>
        <w:pStyle w:val="a8"/>
        <w:ind w:left="2160" w:hanging="2832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</w:rPr>
        <w:tab/>
      </w:r>
      <w:r w:rsidRPr="0030530E">
        <w:rPr>
          <w:rFonts w:ascii="Arial" w:eastAsia="MS Mincho;ＭＳ 明朝" w:hAnsi="Arial" w:cs="Arial"/>
        </w:rPr>
        <w:t>Бюджетирование, управленческий отчет, планирование движения денежных средств, привлечение внешнего финансирования, тарифная политика, инвест</w:t>
      </w:r>
      <w:r w:rsidRPr="0030530E">
        <w:rPr>
          <w:rFonts w:ascii="Arial" w:eastAsia="MS Mincho;ＭＳ 明朝" w:hAnsi="Arial" w:cs="Arial"/>
        </w:rPr>
        <w:t>иционные проекты, управление финансами холдинга.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</w:rPr>
        <w:t>Апр.2005 – июл.2006</w:t>
      </w:r>
      <w:r w:rsidRPr="0030530E">
        <w:rPr>
          <w:rFonts w:ascii="Arial" w:eastAsia="MS Mincho;ＭＳ 明朝" w:hAnsi="Arial" w:cs="Arial"/>
          <w:b/>
        </w:rPr>
        <w:tab/>
        <w:t>АО «</w:t>
      </w:r>
      <w:r w:rsidRPr="0030530E">
        <w:rPr>
          <w:rFonts w:ascii="Arial" w:eastAsia="MS Mincho;ＭＳ 明朝" w:hAnsi="Arial" w:cs="Arial"/>
          <w:b/>
          <w:lang w:val="en-US"/>
        </w:rPr>
        <w:t>KazTransCom</w:t>
      </w:r>
      <w:r w:rsidRPr="0030530E">
        <w:rPr>
          <w:rFonts w:ascii="Arial" w:eastAsia="MS Mincho;ＭＳ 明朝" w:hAnsi="Arial" w:cs="Arial"/>
          <w:b/>
        </w:rPr>
        <w:t>»</w:t>
      </w:r>
    </w:p>
    <w:p w:rsidR="00773EF5" w:rsidRPr="0030530E" w:rsidRDefault="007C5C04">
      <w:pPr>
        <w:pStyle w:val="a8"/>
        <w:ind w:left="2160" w:hanging="2832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</w:rPr>
        <w:tab/>
      </w:r>
      <w:r w:rsidRPr="0030530E">
        <w:rPr>
          <w:rFonts w:ascii="Arial" w:eastAsia="MS Mincho;ＭＳ 明朝" w:hAnsi="Arial" w:cs="Arial"/>
          <w:b/>
        </w:rPr>
        <w:t>Финансовый контролер</w:t>
      </w:r>
      <w:r w:rsidRPr="0030530E">
        <w:rPr>
          <w:rFonts w:ascii="Arial" w:eastAsia="MS Mincho;ＭＳ 明朝" w:hAnsi="Arial" w:cs="Arial"/>
        </w:rPr>
        <w:t xml:space="preserve"> проекта «Создание интегрированной телекоммуникационной сети на месторождении Восточный Кашаган – Экспериментальная программа»,</w:t>
      </w:r>
    </w:p>
    <w:p w:rsidR="00773EF5" w:rsidRPr="0030530E" w:rsidRDefault="007C5C04">
      <w:pPr>
        <w:pStyle w:val="a8"/>
        <w:ind w:left="216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</w:rPr>
        <w:t xml:space="preserve">Руководитель Сектора </w:t>
      </w:r>
      <w:r w:rsidRPr="0030530E">
        <w:rPr>
          <w:rFonts w:ascii="Arial" w:eastAsia="MS Mincho;ＭＳ 明朝" w:hAnsi="Arial" w:cs="Arial"/>
        </w:rPr>
        <w:t>финансового контроля Департамента управления проектами;</w:t>
      </w:r>
    </w:p>
    <w:p w:rsidR="00773EF5" w:rsidRPr="0030530E" w:rsidRDefault="007C5C04">
      <w:pPr>
        <w:pStyle w:val="a8"/>
        <w:ind w:left="2160" w:hanging="2832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</w:rPr>
        <w:tab/>
        <w:t xml:space="preserve">- </w:t>
      </w:r>
      <w:r w:rsidRPr="0030530E">
        <w:rPr>
          <w:rFonts w:ascii="Arial" w:eastAsia="MS Mincho;ＭＳ 明朝" w:hAnsi="Arial" w:cs="Arial"/>
        </w:rPr>
        <w:t>анализ проектной деятельности</w:t>
      </w:r>
      <w:r w:rsidRPr="0030530E">
        <w:rPr>
          <w:rFonts w:ascii="Arial" w:eastAsia="MS Mincho;ＭＳ 明朝" w:hAnsi="Arial" w:cs="Arial"/>
          <w:b/>
        </w:rPr>
        <w:t xml:space="preserve">, </w:t>
      </w:r>
      <w:r w:rsidRPr="0030530E">
        <w:rPr>
          <w:rFonts w:ascii="Arial" w:eastAsia="MS Mincho;ＭＳ 明朝" w:hAnsi="Arial" w:cs="Arial"/>
        </w:rPr>
        <w:t>бюджетирование, управленческий отчет, анализ денежных потоков, кассовый план, расчет и составление бизнес-планов инвестиционных проектов, составление и соблюдение фин</w:t>
      </w:r>
      <w:r w:rsidRPr="0030530E">
        <w:rPr>
          <w:rFonts w:ascii="Arial" w:eastAsia="MS Mincho;ＭＳ 明朝" w:hAnsi="Arial" w:cs="Arial"/>
        </w:rPr>
        <w:t>ансовых процедур по требованию Заказчика, ведение отчетности по формам Заказчика, руководство текущей работой сектора.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b/>
        </w:rPr>
      </w:pPr>
      <w:r w:rsidRPr="0030530E">
        <w:rPr>
          <w:rFonts w:ascii="Arial" w:eastAsia="MS Mincho;ＭＳ 明朝" w:hAnsi="Arial" w:cs="Arial"/>
          <w:b/>
        </w:rPr>
        <w:t>Мар.2002-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</w:rPr>
        <w:t>апр.2005</w:t>
      </w:r>
      <w:r w:rsidRPr="0030530E">
        <w:rPr>
          <w:rFonts w:ascii="Arial" w:eastAsia="MS Mincho;ＭＳ 明朝" w:hAnsi="Arial" w:cs="Arial"/>
        </w:rPr>
        <w:tab/>
        <w:t>Руководитель Сектора экспертизы и учета проектов</w:t>
      </w:r>
    </w:p>
    <w:p w:rsidR="00773EF5" w:rsidRPr="0030530E" w:rsidRDefault="007C5C04">
      <w:pPr>
        <w:pStyle w:val="a8"/>
        <w:ind w:left="2160" w:hanging="288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</w:rPr>
        <w:tab/>
        <w:t>Финансового департамента</w:t>
      </w:r>
    </w:p>
    <w:p w:rsidR="00773EF5" w:rsidRPr="0030530E" w:rsidRDefault="007C5C04">
      <w:pPr>
        <w:pStyle w:val="a8"/>
        <w:tabs>
          <w:tab w:val="left" w:pos="2520"/>
        </w:tabs>
        <w:ind w:left="2160" w:hanging="288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</w:rPr>
        <w:lastRenderedPageBreak/>
        <w:tab/>
      </w:r>
      <w:r w:rsidRPr="0030530E">
        <w:rPr>
          <w:rFonts w:ascii="Arial" w:eastAsia="MS Mincho;ＭＳ 明朝" w:hAnsi="Arial" w:cs="Arial"/>
        </w:rPr>
        <w:t>-</w:t>
      </w:r>
      <w:r w:rsidRPr="0030530E">
        <w:rPr>
          <w:rFonts w:ascii="Arial" w:eastAsia="MS Mincho;ＭＳ 明朝" w:hAnsi="Arial" w:cs="Arial"/>
        </w:rPr>
        <w:tab/>
        <w:t xml:space="preserve">организация кредитования в банках </w:t>
      </w:r>
      <w:r w:rsidRPr="0030530E">
        <w:rPr>
          <w:rFonts w:ascii="Arial" w:eastAsia="MS Mincho;ＭＳ 明朝" w:hAnsi="Arial" w:cs="Arial"/>
        </w:rPr>
        <w:t>второго уровня операционной деятельности и инвестпроектов, оформление залогов по кредитам;</w:t>
      </w:r>
    </w:p>
    <w:p w:rsidR="00773EF5" w:rsidRPr="0030530E" w:rsidRDefault="007C5C04">
      <w:pPr>
        <w:pStyle w:val="a8"/>
        <w:tabs>
          <w:tab w:val="left" w:pos="2520"/>
        </w:tabs>
        <w:ind w:left="2160" w:hanging="288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</w:rPr>
        <w:tab/>
        <w:t>-</w:t>
      </w:r>
      <w:r w:rsidRPr="0030530E">
        <w:rPr>
          <w:rFonts w:ascii="Arial" w:eastAsia="MS Mincho;ＭＳ 明朝" w:hAnsi="Arial" w:cs="Arial"/>
        </w:rPr>
        <w:t xml:space="preserve"> организация и разработка облигационного займа и вексельной программы ОА «</w:t>
      </w:r>
      <w:r w:rsidRPr="0030530E">
        <w:rPr>
          <w:rFonts w:ascii="Arial" w:eastAsia="MS Mincho;ＭＳ 明朝" w:hAnsi="Arial" w:cs="Arial"/>
          <w:lang w:val="en-US"/>
        </w:rPr>
        <w:t>KazTransCom</w:t>
      </w:r>
      <w:r w:rsidRPr="0030530E">
        <w:rPr>
          <w:rFonts w:ascii="Arial" w:eastAsia="MS Mincho;ＭＳ 明朝" w:hAnsi="Arial" w:cs="Arial"/>
        </w:rPr>
        <w:t>»;</w:t>
      </w:r>
    </w:p>
    <w:p w:rsidR="00773EF5" w:rsidRPr="0030530E" w:rsidRDefault="007C5C04">
      <w:pPr>
        <w:pStyle w:val="a8"/>
        <w:tabs>
          <w:tab w:val="left" w:pos="3240"/>
        </w:tabs>
        <w:ind w:left="2160" w:hanging="288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</w:rPr>
        <w:tab/>
        <w:t>- вывод ЦБ АО “</w:t>
      </w:r>
      <w:r w:rsidRPr="0030530E">
        <w:rPr>
          <w:rFonts w:ascii="Arial" w:eastAsia="MS Mincho;ＭＳ 明朝" w:hAnsi="Arial" w:cs="Arial"/>
          <w:lang w:val="en-US"/>
        </w:rPr>
        <w:t>KazTransCom</w:t>
      </w:r>
      <w:r w:rsidRPr="0030530E">
        <w:rPr>
          <w:rFonts w:ascii="Arial" w:eastAsia="MS Mincho;ＭＳ 明朝" w:hAnsi="Arial" w:cs="Arial"/>
        </w:rPr>
        <w:t>” (облигации, акции) в листинг «А» АО «Казахстан</w:t>
      </w:r>
      <w:r w:rsidRPr="0030530E">
        <w:rPr>
          <w:rFonts w:ascii="Arial" w:eastAsia="MS Mincho;ＭＳ 明朝" w:hAnsi="Arial" w:cs="Arial"/>
        </w:rPr>
        <w:t>ская Фондовая биржа» (АО КФБ);</w:t>
      </w:r>
    </w:p>
    <w:p w:rsidR="00773EF5" w:rsidRPr="0030530E" w:rsidRDefault="007C5C04">
      <w:pPr>
        <w:pStyle w:val="a8"/>
        <w:tabs>
          <w:tab w:val="left" w:pos="2520"/>
        </w:tabs>
        <w:ind w:left="2160" w:hanging="288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</w:rPr>
        <w:tab/>
        <w:t>-</w:t>
      </w:r>
      <w:r w:rsidRPr="0030530E">
        <w:rPr>
          <w:rFonts w:ascii="Arial" w:eastAsia="MS Mincho;ＭＳ 明朝" w:hAnsi="Arial" w:cs="Arial"/>
        </w:rPr>
        <w:tab/>
        <w:t>разработка бизнес-планов инвестиционных проектов;</w:t>
      </w:r>
    </w:p>
    <w:p w:rsidR="00773EF5" w:rsidRPr="0030530E" w:rsidRDefault="007C5C04">
      <w:pPr>
        <w:pStyle w:val="a8"/>
        <w:tabs>
          <w:tab w:val="left" w:pos="2520"/>
        </w:tabs>
        <w:ind w:left="2160" w:hanging="288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</w:rPr>
        <w:tab/>
        <w:t xml:space="preserve">- </w:t>
      </w:r>
      <w:r w:rsidRPr="0030530E">
        <w:rPr>
          <w:rFonts w:ascii="Arial" w:eastAsia="MS Mincho;ＭＳ 明朝" w:hAnsi="Arial" w:cs="Arial"/>
        </w:rPr>
        <w:tab/>
        <w:t>составление годового экономического и кассового бюджета проектов;</w:t>
      </w:r>
    </w:p>
    <w:p w:rsidR="00773EF5" w:rsidRPr="0030530E" w:rsidRDefault="007C5C04">
      <w:pPr>
        <w:pStyle w:val="a8"/>
        <w:tabs>
          <w:tab w:val="left" w:pos="2520"/>
        </w:tabs>
        <w:ind w:left="2160" w:hanging="288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</w:rPr>
        <w:tab/>
        <w:t xml:space="preserve">- </w:t>
      </w:r>
      <w:r w:rsidRPr="0030530E">
        <w:rPr>
          <w:rFonts w:ascii="Arial" w:eastAsia="MS Mincho;ＭＳ 明朝" w:hAnsi="Arial" w:cs="Arial"/>
        </w:rPr>
        <w:tab/>
        <w:t>составление управленческого отчета по проектам;</w:t>
      </w:r>
    </w:p>
    <w:p w:rsidR="00773EF5" w:rsidRPr="0030530E" w:rsidRDefault="007C5C04">
      <w:pPr>
        <w:pStyle w:val="a8"/>
        <w:tabs>
          <w:tab w:val="left" w:pos="2520"/>
        </w:tabs>
        <w:ind w:left="2160" w:hanging="288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</w:rPr>
        <w:tab/>
        <w:t>- ведение отчетности по компании для АО КФБ;</w:t>
      </w:r>
    </w:p>
    <w:p w:rsidR="00773EF5" w:rsidRPr="0030530E" w:rsidRDefault="007C5C04">
      <w:pPr>
        <w:pStyle w:val="a8"/>
        <w:tabs>
          <w:tab w:val="left" w:pos="2520"/>
        </w:tabs>
        <w:ind w:left="2160" w:hanging="288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</w:rPr>
        <w:tab/>
        <w:t>-</w:t>
      </w:r>
      <w:r w:rsidRPr="0030530E">
        <w:rPr>
          <w:rFonts w:ascii="Arial" w:eastAsia="MS Mincho;ＭＳ 明朝" w:hAnsi="Arial" w:cs="Arial"/>
        </w:rPr>
        <w:tab/>
        <w:t>в</w:t>
      </w:r>
      <w:r w:rsidRPr="0030530E">
        <w:rPr>
          <w:rFonts w:ascii="Arial" w:eastAsia="MS Mincho;ＭＳ 明朝" w:hAnsi="Arial" w:cs="Arial"/>
        </w:rPr>
        <w:t>едение текущего мониторинга проектов;</w:t>
      </w:r>
    </w:p>
    <w:p w:rsidR="00773EF5" w:rsidRPr="0030530E" w:rsidRDefault="007C5C04">
      <w:pPr>
        <w:pStyle w:val="a8"/>
        <w:tabs>
          <w:tab w:val="left" w:pos="2520"/>
        </w:tabs>
        <w:ind w:left="2160" w:hanging="288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</w:rPr>
        <w:tab/>
        <w:t xml:space="preserve">- </w:t>
      </w:r>
      <w:r w:rsidRPr="0030530E">
        <w:rPr>
          <w:rFonts w:ascii="Arial" w:eastAsia="MS Mincho;ＭＳ 明朝" w:hAnsi="Arial" w:cs="Arial"/>
        </w:rPr>
        <w:tab/>
        <w:t>финансовый анализ компании.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b/>
        </w:rPr>
      </w:pPr>
      <w:r w:rsidRPr="0030530E">
        <w:rPr>
          <w:rFonts w:ascii="Arial" w:eastAsia="MS Mincho;ＭＳ 明朝" w:hAnsi="Arial" w:cs="Arial"/>
          <w:b/>
        </w:rPr>
        <w:t xml:space="preserve">Июн. 1999 – </w:t>
      </w:r>
      <w:r w:rsidRPr="0030530E">
        <w:rPr>
          <w:rFonts w:ascii="Arial" w:eastAsia="MS Mincho;ＭＳ 明朝" w:hAnsi="Arial" w:cs="Arial"/>
          <w:b/>
        </w:rPr>
        <w:tab/>
        <w:t>ЗАО «Фонд развития малого предпринимательства»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</w:rPr>
        <w:t>март 2002</w:t>
      </w:r>
      <w:r w:rsidRPr="0030530E">
        <w:rPr>
          <w:rFonts w:ascii="Arial" w:eastAsia="MS Mincho;ＭＳ 明朝" w:hAnsi="Arial" w:cs="Arial"/>
        </w:rPr>
        <w:tab/>
        <w:t>Главный специалист Управления мониторинга проектов</w:t>
      </w:r>
    </w:p>
    <w:p w:rsidR="00773EF5" w:rsidRPr="0030530E" w:rsidRDefault="007C5C04">
      <w:pPr>
        <w:pStyle w:val="a8"/>
        <w:ind w:left="2160" w:hanging="288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</w:rPr>
        <w:tab/>
        <w:t>Мониторинг кредитных программ:</w:t>
      </w:r>
    </w:p>
    <w:p w:rsidR="00773EF5" w:rsidRPr="0030530E" w:rsidRDefault="007C5C04">
      <w:pPr>
        <w:pStyle w:val="a8"/>
        <w:ind w:left="2160" w:hanging="288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</w:rPr>
        <w:tab/>
        <w:t xml:space="preserve">- программа закупа зерна </w:t>
      </w:r>
      <w:r w:rsidRPr="0030530E">
        <w:rPr>
          <w:rFonts w:ascii="Arial" w:eastAsia="MS Mincho;ＭＳ 明朝" w:hAnsi="Arial" w:cs="Arial"/>
        </w:rPr>
        <w:t>1997-1998 г.(74,5 млн. долл.США);</w:t>
      </w:r>
    </w:p>
    <w:p w:rsidR="00773EF5" w:rsidRPr="0030530E" w:rsidRDefault="007C5C04">
      <w:pPr>
        <w:pStyle w:val="a8"/>
        <w:tabs>
          <w:tab w:val="left" w:pos="2520"/>
        </w:tabs>
        <w:ind w:left="2160" w:hanging="288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</w:rPr>
        <w:tab/>
        <w:t>-</w:t>
      </w:r>
      <w:r w:rsidRPr="0030530E">
        <w:rPr>
          <w:rFonts w:ascii="Arial" w:eastAsia="MS Mincho;ＭＳ 明朝" w:hAnsi="Arial" w:cs="Arial"/>
        </w:rPr>
        <w:tab/>
        <w:t>кредитная линия Европейского Банка Реконструкции и Развития (77 млн. долл.США)</w:t>
      </w:r>
    </w:p>
    <w:p w:rsidR="00773EF5" w:rsidRPr="0030530E" w:rsidRDefault="007C5C04">
      <w:pPr>
        <w:pStyle w:val="a8"/>
        <w:ind w:left="2160" w:hanging="288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</w:rPr>
        <w:tab/>
        <w:t>- программа поддержки малого предпринимательства Акимата г.Алматы.</w:t>
      </w:r>
      <w:r w:rsidRPr="0030530E">
        <w:rPr>
          <w:rFonts w:ascii="Arial" w:eastAsia="MS Mincho;ＭＳ 明朝" w:hAnsi="Arial" w:cs="Arial"/>
        </w:rPr>
        <w:tab/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b/>
          <w:lang w:val="en-US"/>
        </w:rPr>
      </w:pPr>
      <w:r w:rsidRPr="0030530E">
        <w:rPr>
          <w:rFonts w:ascii="Arial" w:eastAsia="MS Mincho;ＭＳ 明朝" w:hAnsi="Arial" w:cs="Arial"/>
          <w:b/>
        </w:rPr>
        <w:t>Февр</w:t>
      </w:r>
      <w:r w:rsidRPr="0030530E">
        <w:rPr>
          <w:rFonts w:ascii="Arial" w:eastAsia="MS Mincho;ＭＳ 明朝" w:hAnsi="Arial" w:cs="Arial"/>
          <w:b/>
          <w:lang w:val="en-US"/>
        </w:rPr>
        <w:t>. 1998 -</w:t>
      </w:r>
      <w:r w:rsidRPr="0030530E">
        <w:rPr>
          <w:rFonts w:ascii="Arial" w:eastAsia="MS Mincho;ＭＳ 明朝" w:hAnsi="Arial" w:cs="Arial"/>
          <w:lang w:val="en-US"/>
        </w:rPr>
        <w:t xml:space="preserve"> </w:t>
      </w:r>
      <w:r w:rsidRPr="0030530E">
        <w:rPr>
          <w:rFonts w:ascii="Arial" w:eastAsia="MS Mincho;ＭＳ 明朝" w:hAnsi="Arial" w:cs="Arial"/>
          <w:lang w:val="en-US"/>
        </w:rPr>
        <w:tab/>
      </w:r>
      <w:r w:rsidRPr="0030530E">
        <w:rPr>
          <w:rFonts w:ascii="Arial" w:eastAsia="MS Mincho;ＭＳ 明朝" w:hAnsi="Arial" w:cs="Arial"/>
          <w:b/>
          <w:lang w:val="en-US"/>
        </w:rPr>
        <w:t>«Kazakhstan Economic Trends”</w:t>
      </w:r>
      <w:r w:rsidRPr="0030530E">
        <w:rPr>
          <w:rFonts w:ascii="Arial" w:eastAsia="MS Mincho;ＭＳ 明朝" w:hAnsi="Arial" w:cs="Arial"/>
          <w:lang w:val="en-US"/>
        </w:rPr>
        <w:t xml:space="preserve"> </w:t>
      </w:r>
      <w:r w:rsidRPr="0030530E">
        <w:rPr>
          <w:rFonts w:ascii="Arial" w:eastAsia="MS Mincho;ＭＳ 明朝" w:hAnsi="Arial" w:cs="Arial"/>
          <w:b/>
        </w:rPr>
        <w:t>Проект</w:t>
      </w:r>
      <w:r w:rsidRPr="0030530E">
        <w:rPr>
          <w:rFonts w:ascii="Arial" w:eastAsia="MS Mincho;ＭＳ 明朝" w:hAnsi="Arial" w:cs="Arial"/>
          <w:b/>
          <w:lang w:val="en-US"/>
        </w:rPr>
        <w:t xml:space="preserve"> </w:t>
      </w:r>
      <w:r w:rsidRPr="0030530E">
        <w:rPr>
          <w:rFonts w:ascii="Arial" w:eastAsia="MS Mincho;ＭＳ 明朝" w:hAnsi="Arial" w:cs="Arial"/>
          <w:b/>
        </w:rPr>
        <w:t>ТАСИС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</w:rPr>
        <w:t>июн. 1999</w:t>
      </w:r>
      <w:r w:rsidRPr="0030530E">
        <w:rPr>
          <w:rFonts w:ascii="Arial" w:eastAsia="MS Mincho;ＭＳ 明朝" w:hAnsi="Arial" w:cs="Arial"/>
          <w:b/>
        </w:rPr>
        <w:tab/>
      </w:r>
      <w:r w:rsidRPr="0030530E">
        <w:rPr>
          <w:rFonts w:ascii="Arial" w:eastAsia="MS Mincho;ＭＳ 明朝" w:hAnsi="Arial" w:cs="Arial"/>
        </w:rPr>
        <w:t>Руков</w:t>
      </w:r>
      <w:r w:rsidRPr="0030530E">
        <w:rPr>
          <w:rFonts w:ascii="Arial" w:eastAsia="MS Mincho;ＭＳ 明朝" w:hAnsi="Arial" w:cs="Arial"/>
        </w:rPr>
        <w:t>одитель Алматинского офиса проекта</w:t>
      </w:r>
    </w:p>
    <w:p w:rsidR="00773EF5" w:rsidRPr="0030530E" w:rsidRDefault="007C5C04">
      <w:pPr>
        <w:pStyle w:val="a8"/>
        <w:tabs>
          <w:tab w:val="left" w:pos="2520"/>
        </w:tabs>
        <w:ind w:left="2160" w:hanging="288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</w:rPr>
        <w:tab/>
      </w:r>
      <w:r w:rsidRPr="0030530E">
        <w:rPr>
          <w:rFonts w:ascii="Arial" w:eastAsia="MS Mincho;ＭＳ 明朝" w:hAnsi="Arial" w:cs="Arial"/>
        </w:rPr>
        <w:t>-</w:t>
      </w:r>
      <w:r w:rsidRPr="0030530E">
        <w:rPr>
          <w:rFonts w:ascii="Arial" w:eastAsia="MS Mincho;ＭＳ 明朝" w:hAnsi="Arial" w:cs="Arial"/>
        </w:rPr>
        <w:tab/>
        <w:t>общее администрирование, взаимодействие с руководством проекта, управление персоналом;</w:t>
      </w:r>
    </w:p>
    <w:p w:rsidR="00773EF5" w:rsidRPr="0030530E" w:rsidRDefault="007C5C04">
      <w:pPr>
        <w:pStyle w:val="a8"/>
        <w:tabs>
          <w:tab w:val="left" w:pos="2520"/>
        </w:tabs>
        <w:ind w:left="2160" w:hanging="288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</w:rPr>
        <w:tab/>
        <w:t>-</w:t>
      </w:r>
      <w:r w:rsidRPr="0030530E">
        <w:rPr>
          <w:rFonts w:ascii="Arial" w:eastAsia="MS Mincho;ＭＳ 明朝" w:hAnsi="Arial" w:cs="Arial"/>
        </w:rPr>
        <w:tab/>
        <w:t>составление таблиц макроэкономических показателей;</w:t>
      </w:r>
    </w:p>
    <w:p w:rsidR="00773EF5" w:rsidRPr="0030530E" w:rsidRDefault="007C5C04">
      <w:pPr>
        <w:pStyle w:val="a8"/>
        <w:tabs>
          <w:tab w:val="left" w:pos="2520"/>
        </w:tabs>
        <w:ind w:left="2160" w:hanging="288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</w:rPr>
        <w:tab/>
        <w:t>-</w:t>
      </w:r>
      <w:r w:rsidRPr="0030530E">
        <w:rPr>
          <w:rFonts w:ascii="Arial" w:eastAsia="MS Mincho;ＭＳ 明朝" w:hAnsi="Arial" w:cs="Arial"/>
        </w:rPr>
        <w:tab/>
        <w:t>связи с общественностью, переговоры с иностранными инвесторами, иностранны</w:t>
      </w:r>
      <w:r w:rsidRPr="0030530E">
        <w:rPr>
          <w:rFonts w:ascii="Arial" w:eastAsia="MS Mincho;ＭＳ 明朝" w:hAnsi="Arial" w:cs="Arial"/>
        </w:rPr>
        <w:t>ми банками, представительствами и посольствами.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  <w:bCs/>
        </w:rPr>
        <w:t>Образование:</w:t>
      </w:r>
      <w:r w:rsidRPr="0030530E">
        <w:rPr>
          <w:rFonts w:ascii="Arial" w:eastAsia="MS Mincho;ＭＳ 明朝" w:hAnsi="Arial" w:cs="Arial"/>
        </w:rPr>
        <w:tab/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</w:rPr>
        <w:t>1996-1998</w:t>
      </w:r>
      <w:r w:rsidRPr="0030530E">
        <w:rPr>
          <w:rFonts w:ascii="Arial" w:eastAsia="MS Mincho;ＭＳ 明朝" w:hAnsi="Arial" w:cs="Arial"/>
          <w:b/>
        </w:rPr>
        <w:tab/>
      </w:r>
      <w:r w:rsidRPr="0030530E">
        <w:rPr>
          <w:rFonts w:ascii="Arial" w:eastAsia="MS Mincho;ＭＳ 明朝" w:hAnsi="Arial" w:cs="Arial"/>
          <w:b/>
          <w:bCs/>
        </w:rPr>
        <w:t>Казахстанский институт менеджмента, экономики и прогнозирования при Президенте Республики Казахстан (КИМЭП)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Cs/>
        </w:rPr>
        <w:tab/>
        <w:t>Магистр Делового Администрирования</w:t>
      </w:r>
      <w:r w:rsidRPr="0030530E">
        <w:rPr>
          <w:rFonts w:ascii="Arial" w:eastAsia="MS Mincho;ＭＳ 明朝" w:hAnsi="Arial" w:cs="Arial"/>
        </w:rPr>
        <w:t xml:space="preserve"> 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  <w:b/>
        </w:rPr>
        <w:t>1983-1988</w:t>
      </w:r>
      <w:r w:rsidRPr="0030530E">
        <w:rPr>
          <w:rFonts w:ascii="Arial" w:eastAsia="MS Mincho;ＭＳ 明朝" w:hAnsi="Arial" w:cs="Arial"/>
        </w:rPr>
        <w:tab/>
      </w:r>
      <w:r w:rsidRPr="0030530E">
        <w:rPr>
          <w:rFonts w:ascii="Arial" w:eastAsia="MS Mincho;ＭＳ 明朝" w:hAnsi="Arial" w:cs="Arial"/>
          <w:b/>
        </w:rPr>
        <w:t xml:space="preserve">Казахский Государственный </w:t>
      </w:r>
      <w:r w:rsidRPr="0030530E">
        <w:rPr>
          <w:rFonts w:ascii="Arial" w:eastAsia="MS Mincho;ＭＳ 明朝" w:hAnsi="Arial" w:cs="Arial"/>
          <w:b/>
        </w:rPr>
        <w:t>Университет им.Аль-Фараби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  <w:bCs/>
        </w:rPr>
        <w:tab/>
      </w:r>
      <w:r w:rsidRPr="0030530E">
        <w:rPr>
          <w:rFonts w:ascii="Arial" w:eastAsia="MS Mincho;ＭＳ 明朝" w:hAnsi="Arial" w:cs="Arial"/>
          <w:bCs/>
        </w:rPr>
        <w:t>Преподаватель</w:t>
      </w:r>
      <w:r w:rsidRPr="0030530E">
        <w:rPr>
          <w:rFonts w:ascii="Arial" w:eastAsia="MS Mincho;ＭＳ 明朝" w:hAnsi="Arial" w:cs="Arial"/>
          <w:b/>
          <w:bCs/>
        </w:rPr>
        <w:t xml:space="preserve"> </w:t>
      </w:r>
      <w:r w:rsidRPr="0030530E">
        <w:rPr>
          <w:rFonts w:ascii="Arial" w:eastAsia="MS Mincho;ＭＳ 明朝" w:hAnsi="Arial" w:cs="Arial"/>
          <w:bCs/>
        </w:rPr>
        <w:t>биологии и химии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b/>
          <w:bCs/>
        </w:rPr>
      </w:pPr>
      <w:r w:rsidRPr="0030530E">
        <w:rPr>
          <w:rFonts w:ascii="Arial" w:eastAsia="MS Mincho;ＭＳ 明朝" w:hAnsi="Arial" w:cs="Arial"/>
          <w:b/>
          <w:bCs/>
        </w:rPr>
        <w:t>Тренинг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b/>
          <w:bCs/>
        </w:rPr>
      </w:pPr>
      <w:r w:rsidRPr="0030530E">
        <w:rPr>
          <w:rFonts w:ascii="Arial" w:eastAsia="MS Mincho;ＭＳ 明朝" w:hAnsi="Arial" w:cs="Arial"/>
          <w:b/>
          <w:bCs/>
        </w:rPr>
        <w:t>Июль.2008</w:t>
      </w:r>
      <w:r w:rsidRPr="0030530E">
        <w:rPr>
          <w:rFonts w:ascii="Arial" w:eastAsia="MS Mincho;ＭＳ 明朝" w:hAnsi="Arial" w:cs="Arial"/>
          <w:b/>
          <w:bCs/>
        </w:rPr>
        <w:tab/>
        <w:t>Школа лидеров, основной курс.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b/>
          <w:bCs/>
        </w:rPr>
      </w:pPr>
      <w:r w:rsidRPr="0030530E">
        <w:rPr>
          <w:rFonts w:ascii="Arial" w:eastAsia="MS Mincho;ＭＳ 明朝" w:hAnsi="Arial" w:cs="Arial"/>
          <w:b/>
          <w:bCs/>
        </w:rPr>
        <w:t>Июль.2008</w:t>
      </w:r>
      <w:r w:rsidRPr="0030530E">
        <w:rPr>
          <w:rFonts w:ascii="Arial" w:eastAsia="MS Mincho;ＭＳ 明朝" w:hAnsi="Arial" w:cs="Arial"/>
          <w:b/>
          <w:bCs/>
        </w:rPr>
        <w:tab/>
        <w:t>Финансовый анализ предприятия, оценка компаний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b/>
          <w:bCs/>
        </w:rPr>
      </w:pPr>
      <w:r w:rsidRPr="0030530E">
        <w:rPr>
          <w:rFonts w:ascii="Arial" w:eastAsia="MS Mincho;ＭＳ 明朝" w:hAnsi="Arial" w:cs="Arial"/>
          <w:b/>
          <w:bCs/>
        </w:rPr>
        <w:t>Сент.2006</w:t>
      </w:r>
      <w:r w:rsidRPr="0030530E">
        <w:rPr>
          <w:rFonts w:ascii="Arial" w:eastAsia="MS Mincho;ＭＳ 明朝" w:hAnsi="Arial" w:cs="Arial"/>
          <w:b/>
          <w:bCs/>
        </w:rPr>
        <w:tab/>
        <w:t>Построение команды успеха. Лидерство, Алматы.</w:t>
      </w:r>
    </w:p>
    <w:p w:rsidR="00773EF5" w:rsidRPr="0030530E" w:rsidRDefault="007C5C04">
      <w:pPr>
        <w:pStyle w:val="a8"/>
        <w:tabs>
          <w:tab w:val="left" w:pos="1260"/>
        </w:tabs>
        <w:ind w:left="2160" w:hanging="2160"/>
        <w:jc w:val="both"/>
        <w:rPr>
          <w:rFonts w:ascii="Arial" w:eastAsia="MS Mincho;ＭＳ 明朝" w:hAnsi="Arial" w:cs="Arial"/>
          <w:b/>
          <w:bCs/>
        </w:rPr>
      </w:pPr>
      <w:r w:rsidRPr="0030530E">
        <w:rPr>
          <w:rFonts w:ascii="Arial" w:eastAsia="MS Mincho;ＭＳ 明朝" w:hAnsi="Arial" w:cs="Arial"/>
          <w:b/>
          <w:bCs/>
        </w:rPr>
        <w:t>Июн.2006</w:t>
      </w:r>
      <w:r w:rsidRPr="0030530E">
        <w:rPr>
          <w:rFonts w:ascii="Arial" w:eastAsia="MS Mincho;ＭＳ 明朝" w:hAnsi="Arial" w:cs="Arial"/>
          <w:b/>
          <w:bCs/>
        </w:rPr>
        <w:tab/>
      </w:r>
      <w:r w:rsidRPr="0030530E">
        <w:rPr>
          <w:rFonts w:ascii="Arial" w:eastAsia="MS Mincho;ＭＳ 明朝" w:hAnsi="Arial" w:cs="Arial"/>
          <w:b/>
          <w:bCs/>
        </w:rPr>
        <w:tab/>
      </w:r>
      <w:r w:rsidRPr="0030530E">
        <w:rPr>
          <w:rFonts w:ascii="Arial" w:eastAsia="MS Mincho;ＭＳ 明朝" w:hAnsi="Arial" w:cs="Arial"/>
          <w:b/>
          <w:bCs/>
          <w:lang w:val="en-US"/>
        </w:rPr>
        <w:t>McGuireWoods</w:t>
      </w:r>
      <w:r w:rsidRPr="0030530E">
        <w:rPr>
          <w:rFonts w:ascii="Arial" w:eastAsia="MS Mincho;ＭＳ 明朝" w:hAnsi="Arial" w:cs="Arial"/>
          <w:b/>
          <w:bCs/>
        </w:rPr>
        <w:t xml:space="preserve"> </w:t>
      </w:r>
      <w:r w:rsidRPr="0030530E">
        <w:rPr>
          <w:rFonts w:ascii="Arial" w:eastAsia="MS Mincho;ＭＳ 明朝" w:hAnsi="Arial" w:cs="Arial"/>
          <w:b/>
          <w:bCs/>
          <w:lang w:val="en-US"/>
        </w:rPr>
        <w:t>Kazakhstan</w:t>
      </w:r>
    </w:p>
    <w:p w:rsidR="00773EF5" w:rsidRPr="0030530E" w:rsidRDefault="007C5C04">
      <w:pPr>
        <w:pStyle w:val="a8"/>
        <w:tabs>
          <w:tab w:val="left" w:pos="1260"/>
        </w:tabs>
        <w:ind w:left="2160" w:hanging="2160"/>
        <w:jc w:val="both"/>
        <w:rPr>
          <w:rFonts w:ascii="Arial" w:eastAsia="MS Mincho;ＭＳ 明朝" w:hAnsi="Arial" w:cs="Arial"/>
          <w:b/>
          <w:bCs/>
        </w:rPr>
      </w:pPr>
      <w:r w:rsidRPr="0030530E">
        <w:rPr>
          <w:rFonts w:ascii="Arial" w:eastAsia="MS Mincho;ＭＳ 明朝" w:hAnsi="Arial" w:cs="Arial"/>
          <w:b/>
          <w:bCs/>
        </w:rPr>
        <w:tab/>
      </w:r>
      <w:r w:rsidRPr="0030530E">
        <w:rPr>
          <w:rFonts w:ascii="Arial" w:eastAsia="MS Mincho;ＭＳ 明朝" w:hAnsi="Arial" w:cs="Arial"/>
          <w:b/>
          <w:bCs/>
        </w:rPr>
        <w:tab/>
      </w:r>
      <w:r w:rsidRPr="0030530E">
        <w:rPr>
          <w:rFonts w:ascii="Arial" w:eastAsia="MS Mincho;ＭＳ 明朝" w:hAnsi="Arial" w:cs="Arial"/>
          <w:b/>
          <w:bCs/>
        </w:rPr>
        <w:t xml:space="preserve">Практические аспекты первичного размещения. Преимущества первичного размещения в США, преимущества </w:t>
      </w:r>
      <w:r w:rsidRPr="0030530E">
        <w:rPr>
          <w:rFonts w:ascii="Arial" w:eastAsia="MS Mincho;ＭＳ 明朝" w:hAnsi="Arial" w:cs="Arial"/>
          <w:b/>
          <w:bCs/>
          <w:lang w:val="en-US"/>
        </w:rPr>
        <w:t>IPO</w:t>
      </w:r>
      <w:r w:rsidRPr="0030530E">
        <w:rPr>
          <w:rFonts w:ascii="Arial" w:eastAsia="MS Mincho;ＭＳ 明朝" w:hAnsi="Arial" w:cs="Arial"/>
          <w:b/>
          <w:bCs/>
        </w:rPr>
        <w:t xml:space="preserve"> в Лондоне, Казахстанское законодательство</w:t>
      </w:r>
    </w:p>
    <w:p w:rsidR="00773EF5" w:rsidRPr="0030530E" w:rsidRDefault="007C5C04">
      <w:pPr>
        <w:pStyle w:val="a8"/>
        <w:tabs>
          <w:tab w:val="left" w:pos="1260"/>
        </w:tabs>
        <w:ind w:left="2160" w:hanging="2160"/>
        <w:jc w:val="both"/>
        <w:rPr>
          <w:rFonts w:ascii="Arial" w:eastAsia="MS Mincho;ＭＳ 明朝" w:hAnsi="Arial" w:cs="Arial"/>
          <w:b/>
          <w:bCs/>
        </w:rPr>
      </w:pPr>
      <w:r w:rsidRPr="0030530E">
        <w:rPr>
          <w:rFonts w:ascii="Arial" w:eastAsia="MS Mincho;ＭＳ 明朝" w:hAnsi="Arial" w:cs="Arial"/>
          <w:b/>
          <w:bCs/>
        </w:rPr>
        <w:t>Дек.2005</w:t>
      </w:r>
      <w:r w:rsidRPr="0030530E">
        <w:rPr>
          <w:rFonts w:ascii="Arial" w:eastAsia="MS Mincho;ＭＳ 明朝" w:hAnsi="Arial" w:cs="Arial"/>
          <w:b/>
          <w:bCs/>
        </w:rPr>
        <w:tab/>
      </w:r>
      <w:r w:rsidRPr="0030530E">
        <w:rPr>
          <w:rFonts w:ascii="Arial" w:eastAsia="MS Mincho;ＭＳ 明朝" w:hAnsi="Arial" w:cs="Arial"/>
          <w:b/>
          <w:bCs/>
        </w:rPr>
        <w:tab/>
        <w:t>Курсы бухгалтерского учета, Алматы.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  <w:bCs/>
        </w:rPr>
        <w:t>Июн.2005</w:t>
      </w:r>
      <w:r w:rsidRPr="0030530E">
        <w:rPr>
          <w:rFonts w:ascii="Arial" w:eastAsia="MS Mincho;ＭＳ 明朝" w:hAnsi="Arial" w:cs="Arial"/>
          <w:b/>
          <w:bCs/>
        </w:rPr>
        <w:tab/>
      </w:r>
      <w:r w:rsidRPr="0030530E">
        <w:rPr>
          <w:rFonts w:ascii="Arial" w:hAnsi="Arial" w:cs="Arial"/>
          <w:b/>
          <w:lang w:val="en-US"/>
        </w:rPr>
        <w:t>Chicago</w:t>
      </w:r>
      <w:r w:rsidRPr="0030530E">
        <w:rPr>
          <w:rFonts w:ascii="Arial" w:hAnsi="Arial" w:cs="Arial"/>
          <w:b/>
        </w:rPr>
        <w:t xml:space="preserve"> </w:t>
      </w:r>
      <w:r w:rsidRPr="0030530E">
        <w:rPr>
          <w:rFonts w:ascii="Arial" w:hAnsi="Arial" w:cs="Arial"/>
          <w:b/>
          <w:lang w:val="en-US"/>
        </w:rPr>
        <w:t>Process</w:t>
      </w:r>
      <w:r w:rsidRPr="0030530E">
        <w:rPr>
          <w:rFonts w:ascii="Arial" w:hAnsi="Arial" w:cs="Arial"/>
          <w:b/>
        </w:rPr>
        <w:t xml:space="preserve"> </w:t>
      </w:r>
      <w:r w:rsidRPr="0030530E">
        <w:rPr>
          <w:rFonts w:ascii="Arial" w:hAnsi="Arial" w:cs="Arial"/>
          <w:b/>
          <w:lang w:val="en-US"/>
        </w:rPr>
        <w:t>Management</w:t>
      </w:r>
      <w:r w:rsidRPr="0030530E">
        <w:rPr>
          <w:rFonts w:ascii="Arial" w:hAnsi="Arial" w:cs="Arial"/>
          <w:b/>
        </w:rPr>
        <w:t xml:space="preserve"> </w:t>
      </w:r>
      <w:r w:rsidRPr="0030530E">
        <w:rPr>
          <w:rFonts w:ascii="Arial" w:hAnsi="Arial" w:cs="Arial"/>
          <w:b/>
          <w:lang w:val="en-US"/>
        </w:rPr>
        <w:t>Group</w:t>
      </w:r>
      <w:r w:rsidRPr="0030530E">
        <w:rPr>
          <w:rFonts w:ascii="Arial" w:hAnsi="Arial" w:cs="Arial"/>
        </w:rPr>
        <w:t xml:space="preserve"> совместно с </w:t>
      </w:r>
      <w:r w:rsidRPr="0030530E">
        <w:rPr>
          <w:rFonts w:ascii="Arial" w:eastAsia="MS Mincho;ＭＳ 明朝" w:hAnsi="Arial" w:cs="Arial"/>
          <w:bCs/>
          <w:lang w:val="en-US"/>
        </w:rPr>
        <w:t>Project</w:t>
      </w:r>
      <w:r w:rsidRPr="0030530E">
        <w:rPr>
          <w:rFonts w:ascii="Arial" w:eastAsia="MS Mincho;ＭＳ 明朝" w:hAnsi="Arial" w:cs="Arial"/>
          <w:bCs/>
        </w:rPr>
        <w:t xml:space="preserve"> </w:t>
      </w:r>
      <w:r w:rsidRPr="0030530E">
        <w:rPr>
          <w:rFonts w:ascii="Arial" w:eastAsia="MS Mincho;ＭＳ 明朝" w:hAnsi="Arial" w:cs="Arial"/>
          <w:bCs/>
          <w:lang w:val="en-US"/>
        </w:rPr>
        <w:t>Man</w:t>
      </w:r>
      <w:r w:rsidRPr="0030530E">
        <w:rPr>
          <w:rFonts w:ascii="Arial" w:eastAsia="MS Mincho;ＭＳ 明朝" w:hAnsi="Arial" w:cs="Arial"/>
          <w:bCs/>
          <w:lang w:val="en-US"/>
        </w:rPr>
        <w:t>agement</w:t>
      </w:r>
      <w:r w:rsidRPr="0030530E">
        <w:rPr>
          <w:rFonts w:ascii="Arial" w:eastAsia="MS Mincho;ＭＳ 明朝" w:hAnsi="Arial" w:cs="Arial"/>
          <w:bCs/>
        </w:rPr>
        <w:t xml:space="preserve"> </w:t>
      </w:r>
      <w:r w:rsidRPr="0030530E">
        <w:rPr>
          <w:rFonts w:ascii="Arial" w:eastAsia="MS Mincho;ＭＳ 明朝" w:hAnsi="Arial" w:cs="Arial"/>
          <w:bCs/>
          <w:lang w:val="en-US"/>
        </w:rPr>
        <w:t>Center</w:t>
      </w:r>
      <w:r w:rsidRPr="0030530E">
        <w:rPr>
          <w:rFonts w:ascii="Arial" w:eastAsia="MS Mincho;ＭＳ 明朝" w:hAnsi="Arial" w:cs="Arial"/>
          <w:bCs/>
        </w:rPr>
        <w:t>, Алматы, Казахстан «Современные схемы финансирования инновационных проектов»</w:t>
      </w:r>
      <w:r w:rsidRPr="0030530E">
        <w:rPr>
          <w:rFonts w:ascii="Arial" w:eastAsia="MS Mincho;ＭＳ 明朝" w:hAnsi="Arial" w:cs="Arial"/>
          <w:b/>
          <w:bCs/>
        </w:rPr>
        <w:t>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bCs/>
          <w:lang w:val="en-US"/>
        </w:rPr>
      </w:pPr>
      <w:r w:rsidRPr="0030530E">
        <w:rPr>
          <w:rFonts w:ascii="Arial" w:eastAsia="MS Mincho;ＭＳ 明朝" w:hAnsi="Arial" w:cs="Arial"/>
          <w:b/>
          <w:bCs/>
        </w:rPr>
        <w:t>Янв</w:t>
      </w:r>
      <w:r w:rsidRPr="0030530E">
        <w:rPr>
          <w:rFonts w:ascii="Arial" w:eastAsia="MS Mincho;ＭＳ 明朝" w:hAnsi="Arial" w:cs="Arial"/>
          <w:b/>
          <w:bCs/>
          <w:lang w:val="en-US"/>
        </w:rPr>
        <w:t>.2004</w:t>
      </w:r>
      <w:r w:rsidRPr="0030530E">
        <w:rPr>
          <w:rFonts w:ascii="Arial" w:eastAsia="MS Mincho;ＭＳ 明朝" w:hAnsi="Arial" w:cs="Arial"/>
          <w:b/>
          <w:bCs/>
          <w:lang w:val="en-US"/>
        </w:rPr>
        <w:tab/>
        <w:t>Project Management Center</w:t>
      </w:r>
      <w:r w:rsidRPr="0030530E">
        <w:rPr>
          <w:rFonts w:ascii="Arial" w:eastAsia="MS Mincho;ＭＳ 明朝" w:hAnsi="Arial" w:cs="Arial"/>
          <w:bCs/>
          <w:lang w:val="en-US"/>
        </w:rPr>
        <w:t xml:space="preserve">, </w:t>
      </w:r>
      <w:r w:rsidRPr="0030530E">
        <w:rPr>
          <w:rFonts w:ascii="Arial" w:eastAsia="MS Mincho;ＭＳ 明朝" w:hAnsi="Arial" w:cs="Arial"/>
          <w:bCs/>
        </w:rPr>
        <w:t>Алматы</w:t>
      </w:r>
      <w:r w:rsidRPr="0030530E">
        <w:rPr>
          <w:rFonts w:ascii="Arial" w:eastAsia="MS Mincho;ＭＳ 明朝" w:hAnsi="Arial" w:cs="Arial"/>
          <w:bCs/>
          <w:lang w:val="en-US"/>
        </w:rPr>
        <w:t xml:space="preserve">, </w:t>
      </w:r>
      <w:r w:rsidRPr="0030530E">
        <w:rPr>
          <w:rFonts w:ascii="Arial" w:eastAsia="MS Mincho;ＭＳ 明朝" w:hAnsi="Arial" w:cs="Arial"/>
          <w:bCs/>
        </w:rPr>
        <w:t>Казахстан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b/>
          <w:bCs/>
        </w:rPr>
      </w:pPr>
      <w:r w:rsidRPr="0030530E">
        <w:rPr>
          <w:rFonts w:ascii="Arial" w:eastAsia="MS Mincho;ＭＳ 明朝" w:hAnsi="Arial" w:cs="Arial"/>
          <w:b/>
          <w:bCs/>
          <w:lang w:val="en-US"/>
        </w:rPr>
        <w:tab/>
      </w:r>
      <w:r w:rsidRPr="0030530E">
        <w:rPr>
          <w:rFonts w:ascii="Arial" w:eastAsia="MS Mincho;ＭＳ 明朝" w:hAnsi="Arial" w:cs="Arial"/>
          <w:bCs/>
        </w:rPr>
        <w:t xml:space="preserve">Управление проектами по стандарту </w:t>
      </w:r>
      <w:r w:rsidRPr="0030530E">
        <w:rPr>
          <w:rFonts w:ascii="Arial" w:eastAsia="MS Mincho;ＭＳ 明朝" w:hAnsi="Arial" w:cs="Arial"/>
          <w:bCs/>
          <w:lang w:val="en-US"/>
        </w:rPr>
        <w:t>PMBoK</w:t>
      </w:r>
      <w:r w:rsidRPr="0030530E">
        <w:rPr>
          <w:rFonts w:ascii="Arial" w:eastAsia="MS Mincho;ＭＳ 明朝" w:hAnsi="Arial" w:cs="Arial"/>
          <w:bCs/>
        </w:rPr>
        <w:t xml:space="preserve"> </w:t>
      </w:r>
      <w:r w:rsidRPr="0030530E">
        <w:rPr>
          <w:rFonts w:ascii="Arial" w:eastAsia="MS Mincho;ＭＳ 明朝" w:hAnsi="Arial" w:cs="Arial"/>
          <w:bCs/>
          <w:lang w:val="en-US"/>
        </w:rPr>
        <w:t>Guide</w:t>
      </w:r>
      <w:r w:rsidRPr="0030530E">
        <w:rPr>
          <w:rFonts w:ascii="Arial" w:eastAsia="MS Mincho;ＭＳ 明朝" w:hAnsi="Arial" w:cs="Arial"/>
          <w:bCs/>
        </w:rPr>
        <w:t xml:space="preserve"> 2000.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  <w:bCs/>
        </w:rPr>
        <w:t>Апр. 2003</w:t>
      </w:r>
      <w:r w:rsidRPr="0030530E">
        <w:rPr>
          <w:rFonts w:ascii="Arial" w:eastAsia="MS Mincho;ＭＳ 明朝" w:hAnsi="Arial" w:cs="Arial"/>
          <w:b/>
          <w:bCs/>
        </w:rPr>
        <w:tab/>
      </w:r>
      <w:r w:rsidRPr="0030530E">
        <w:rPr>
          <w:rFonts w:ascii="Arial" w:eastAsia="MS Mincho;ＭＳ 明朝" w:hAnsi="Arial" w:cs="Arial"/>
          <w:bCs/>
        </w:rPr>
        <w:t>Алматинская школа менеджмента, Алматы, Казахст</w:t>
      </w:r>
      <w:r w:rsidRPr="0030530E">
        <w:rPr>
          <w:rFonts w:ascii="Arial" w:eastAsia="MS Mincho;ＭＳ 明朝" w:hAnsi="Arial" w:cs="Arial"/>
          <w:bCs/>
        </w:rPr>
        <w:t>ан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bCs/>
        </w:rPr>
      </w:pPr>
      <w:r w:rsidRPr="0030530E">
        <w:rPr>
          <w:rFonts w:ascii="Arial" w:eastAsia="MS Mincho;ＭＳ 明朝" w:hAnsi="Arial" w:cs="Arial"/>
          <w:bCs/>
        </w:rPr>
        <w:tab/>
        <w:t>- Управленческий учет.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  <w:bCs/>
        </w:rPr>
        <w:t>Сент. 2001</w:t>
      </w:r>
      <w:r w:rsidRPr="0030530E">
        <w:rPr>
          <w:rFonts w:ascii="Arial" w:eastAsia="MS Mincho;ＭＳ 明朝" w:hAnsi="Arial" w:cs="Arial"/>
          <w:bCs/>
        </w:rPr>
        <w:tab/>
      </w:r>
      <w:r w:rsidRPr="0030530E">
        <w:rPr>
          <w:rFonts w:ascii="Arial" w:eastAsia="MS Mincho;ＭＳ 明朝" w:hAnsi="Arial" w:cs="Arial"/>
          <w:b/>
          <w:bCs/>
          <w:lang w:val="en-US"/>
        </w:rPr>
        <w:t>International</w:t>
      </w:r>
      <w:r w:rsidRPr="0030530E">
        <w:rPr>
          <w:rFonts w:ascii="Arial" w:eastAsia="MS Mincho;ＭＳ 明朝" w:hAnsi="Arial" w:cs="Arial"/>
          <w:b/>
          <w:bCs/>
        </w:rPr>
        <w:t xml:space="preserve"> </w:t>
      </w:r>
      <w:r w:rsidRPr="0030530E">
        <w:rPr>
          <w:rFonts w:ascii="Arial" w:eastAsia="MS Mincho;ＭＳ 明朝" w:hAnsi="Arial" w:cs="Arial"/>
          <w:b/>
          <w:bCs/>
          <w:lang w:val="en-US"/>
        </w:rPr>
        <w:t>Projekt</w:t>
      </w:r>
      <w:r w:rsidRPr="0030530E">
        <w:rPr>
          <w:rFonts w:ascii="Arial" w:eastAsia="MS Mincho;ＭＳ 明朝" w:hAnsi="Arial" w:cs="Arial"/>
          <w:b/>
          <w:bCs/>
        </w:rPr>
        <w:t xml:space="preserve"> </w:t>
      </w:r>
      <w:r w:rsidRPr="0030530E">
        <w:rPr>
          <w:rFonts w:ascii="Arial" w:eastAsia="MS Mincho;ＭＳ 明朝" w:hAnsi="Arial" w:cs="Arial"/>
          <w:b/>
          <w:bCs/>
          <w:lang w:val="en-US"/>
        </w:rPr>
        <w:t>Concult</w:t>
      </w:r>
      <w:r w:rsidRPr="0030530E">
        <w:rPr>
          <w:rFonts w:ascii="Arial" w:eastAsia="MS Mincho;ＭＳ 明朝" w:hAnsi="Arial" w:cs="Arial"/>
          <w:bCs/>
        </w:rPr>
        <w:t>, Аламаты, Казахстан</w:t>
      </w:r>
    </w:p>
    <w:p w:rsidR="00773EF5" w:rsidRPr="0030530E" w:rsidRDefault="007C5C04">
      <w:pPr>
        <w:pStyle w:val="a8"/>
        <w:numPr>
          <w:ilvl w:val="0"/>
          <w:numId w:val="7"/>
        </w:numPr>
        <w:tabs>
          <w:tab w:val="left" w:pos="2700"/>
        </w:tabs>
        <w:ind w:left="2160" w:hanging="2160"/>
        <w:jc w:val="both"/>
        <w:rPr>
          <w:rFonts w:ascii="Arial" w:eastAsia="MS Mincho;ＭＳ 明朝" w:hAnsi="Arial" w:cs="Arial"/>
          <w:bCs/>
        </w:rPr>
      </w:pPr>
      <w:r w:rsidRPr="0030530E">
        <w:rPr>
          <w:rFonts w:ascii="Arial" w:eastAsia="MS Mincho;ＭＳ 明朝" w:hAnsi="Arial" w:cs="Arial"/>
          <w:bCs/>
        </w:rPr>
        <w:t>Микрокредитование в банках</w:t>
      </w:r>
      <w:r w:rsidRPr="0030530E">
        <w:rPr>
          <w:rFonts w:ascii="Arial" w:eastAsia="MS Mincho;ＭＳ 明朝" w:hAnsi="Arial" w:cs="Arial"/>
          <w:bCs/>
          <w:lang w:val="en-US"/>
        </w:rPr>
        <w:t>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  <w:bCs/>
        </w:rPr>
        <w:t>Янв</w:t>
      </w:r>
      <w:r w:rsidRPr="0030530E">
        <w:rPr>
          <w:rFonts w:ascii="Arial" w:eastAsia="MS Mincho;ＭＳ 明朝" w:hAnsi="Arial" w:cs="Arial"/>
          <w:b/>
          <w:bCs/>
          <w:lang w:val="en-US"/>
        </w:rPr>
        <w:t>.-</w:t>
      </w:r>
      <w:r w:rsidRPr="0030530E">
        <w:rPr>
          <w:rFonts w:ascii="Arial" w:eastAsia="MS Mincho;ＭＳ 明朝" w:hAnsi="Arial" w:cs="Arial"/>
          <w:b/>
          <w:bCs/>
        </w:rPr>
        <w:t>март</w:t>
      </w:r>
      <w:r w:rsidRPr="0030530E">
        <w:rPr>
          <w:rFonts w:ascii="Arial" w:eastAsia="MS Mincho;ＭＳ 明朝" w:hAnsi="Arial" w:cs="Arial"/>
          <w:b/>
          <w:bCs/>
          <w:lang w:val="en-US"/>
        </w:rPr>
        <w:t xml:space="preserve"> 2001</w:t>
      </w:r>
      <w:r w:rsidRPr="0030530E">
        <w:rPr>
          <w:rFonts w:ascii="Arial" w:eastAsia="MS Mincho;ＭＳ 明朝" w:hAnsi="Arial" w:cs="Arial"/>
          <w:b/>
          <w:bCs/>
          <w:lang w:val="en-US"/>
        </w:rPr>
        <w:tab/>
        <w:t>National Institute for Entrepreneurship and Small Business</w:t>
      </w:r>
      <w:r w:rsidRPr="0030530E">
        <w:rPr>
          <w:rFonts w:ascii="Arial" w:eastAsia="MS Mincho;ＭＳ 明朝" w:hAnsi="Arial" w:cs="Arial"/>
          <w:bCs/>
          <w:lang w:val="en-US"/>
        </w:rPr>
        <w:t xml:space="preserve">, </w:t>
      </w:r>
      <w:r w:rsidRPr="0030530E">
        <w:rPr>
          <w:rFonts w:ascii="Arial" w:eastAsia="MS Mincho;ＭＳ 明朝" w:hAnsi="Arial" w:cs="Arial"/>
          <w:bCs/>
        </w:rPr>
        <w:t>Нью</w:t>
      </w:r>
      <w:r w:rsidRPr="0030530E">
        <w:rPr>
          <w:rFonts w:ascii="Arial" w:eastAsia="MS Mincho;ＭＳ 明朝" w:hAnsi="Arial" w:cs="Arial"/>
          <w:bCs/>
          <w:lang w:val="en-US"/>
        </w:rPr>
        <w:t xml:space="preserve"> </w:t>
      </w:r>
      <w:r w:rsidRPr="0030530E">
        <w:rPr>
          <w:rFonts w:ascii="Arial" w:eastAsia="MS Mincho;ＭＳ 明朝" w:hAnsi="Arial" w:cs="Arial"/>
          <w:bCs/>
        </w:rPr>
        <w:t>Дели, Индия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bCs/>
        </w:rPr>
      </w:pPr>
      <w:r w:rsidRPr="0030530E">
        <w:rPr>
          <w:rFonts w:ascii="Arial" w:eastAsia="MS Mincho;ＭＳ 明朝" w:hAnsi="Arial" w:cs="Arial"/>
          <w:bCs/>
        </w:rPr>
        <w:t>- Тренинг для инструкторов малого бизнеса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  <w:bCs/>
        </w:rPr>
        <w:t xml:space="preserve">1996-1998 </w:t>
      </w:r>
      <w:r w:rsidRPr="0030530E">
        <w:rPr>
          <w:rFonts w:ascii="Arial" w:eastAsia="MS Mincho;ＭＳ 明朝" w:hAnsi="Arial" w:cs="Arial"/>
          <w:b/>
          <w:bCs/>
        </w:rPr>
        <w:tab/>
      </w:r>
      <w:r w:rsidRPr="0030530E">
        <w:rPr>
          <w:rFonts w:ascii="Arial" w:eastAsia="MS Mincho;ＭＳ 明朝" w:hAnsi="Arial" w:cs="Arial"/>
          <w:b/>
          <w:bCs/>
          <w:lang w:val="en-US"/>
        </w:rPr>
        <w:t>Kazakhstan</w:t>
      </w:r>
      <w:r w:rsidRPr="0030530E">
        <w:rPr>
          <w:rFonts w:ascii="Arial" w:eastAsia="MS Mincho;ＭＳ 明朝" w:hAnsi="Arial" w:cs="Arial"/>
          <w:b/>
          <w:bCs/>
        </w:rPr>
        <w:t xml:space="preserve"> </w:t>
      </w:r>
      <w:r w:rsidRPr="0030530E">
        <w:rPr>
          <w:rFonts w:ascii="Arial" w:eastAsia="MS Mincho;ＭＳ 明朝" w:hAnsi="Arial" w:cs="Arial"/>
          <w:b/>
          <w:bCs/>
          <w:lang w:val="en-US"/>
        </w:rPr>
        <w:t>international</w:t>
      </w:r>
      <w:r w:rsidRPr="0030530E">
        <w:rPr>
          <w:rFonts w:ascii="Arial" w:eastAsia="MS Mincho;ＭＳ 明朝" w:hAnsi="Arial" w:cs="Arial"/>
          <w:b/>
          <w:bCs/>
        </w:rPr>
        <w:t xml:space="preserve"> </w:t>
      </w:r>
      <w:r w:rsidRPr="0030530E">
        <w:rPr>
          <w:rFonts w:ascii="Arial" w:eastAsia="MS Mincho;ＭＳ 明朝" w:hAnsi="Arial" w:cs="Arial"/>
          <w:b/>
          <w:bCs/>
          <w:lang w:val="en-US"/>
        </w:rPr>
        <w:t>institute</w:t>
      </w:r>
      <w:r w:rsidRPr="0030530E">
        <w:rPr>
          <w:rFonts w:ascii="Arial" w:eastAsia="MS Mincho;ＭＳ 明朝" w:hAnsi="Arial" w:cs="Arial"/>
          <w:b/>
          <w:bCs/>
        </w:rPr>
        <w:t xml:space="preserve"> </w:t>
      </w:r>
      <w:r w:rsidRPr="0030530E">
        <w:rPr>
          <w:rFonts w:ascii="Arial" w:eastAsia="MS Mincho;ＭＳ 明朝" w:hAnsi="Arial" w:cs="Arial"/>
          <w:b/>
          <w:bCs/>
          <w:lang w:val="en-US"/>
        </w:rPr>
        <w:t>of</w:t>
      </w:r>
      <w:r w:rsidRPr="0030530E">
        <w:rPr>
          <w:rFonts w:ascii="Arial" w:eastAsia="MS Mincho;ＭＳ 明朝" w:hAnsi="Arial" w:cs="Arial"/>
          <w:b/>
          <w:bCs/>
        </w:rPr>
        <w:t xml:space="preserve"> </w:t>
      </w:r>
      <w:r w:rsidRPr="0030530E">
        <w:rPr>
          <w:rFonts w:ascii="Arial" w:eastAsia="MS Mincho;ＭＳ 明朝" w:hAnsi="Arial" w:cs="Arial"/>
          <w:b/>
          <w:bCs/>
          <w:lang w:val="en-US"/>
        </w:rPr>
        <w:t>banking</w:t>
      </w:r>
      <w:r w:rsidRPr="0030530E">
        <w:rPr>
          <w:rFonts w:ascii="Arial" w:eastAsia="MS Mincho;ＭＳ 明朝" w:hAnsi="Arial" w:cs="Arial"/>
          <w:b/>
          <w:bCs/>
        </w:rPr>
        <w:t>,</w:t>
      </w:r>
      <w:r w:rsidRPr="0030530E">
        <w:rPr>
          <w:rFonts w:ascii="Arial" w:eastAsia="MS Mincho;ＭＳ 明朝" w:hAnsi="Arial" w:cs="Arial"/>
          <w:bCs/>
        </w:rPr>
        <w:t xml:space="preserve"> Алматы, Казахстан</w:t>
      </w:r>
    </w:p>
    <w:p w:rsidR="00773EF5" w:rsidRPr="0030530E" w:rsidRDefault="007C5C04">
      <w:pPr>
        <w:pStyle w:val="a8"/>
        <w:numPr>
          <w:ilvl w:val="0"/>
          <w:numId w:val="2"/>
        </w:numPr>
        <w:tabs>
          <w:tab w:val="left" w:pos="2700"/>
        </w:tabs>
        <w:ind w:left="2160" w:firstLine="0"/>
        <w:jc w:val="both"/>
        <w:rPr>
          <w:rFonts w:ascii="Arial" w:eastAsia="MS Mincho;ＭＳ 明朝" w:hAnsi="Arial" w:cs="Arial"/>
          <w:bCs/>
          <w:lang w:val="en-US"/>
        </w:rPr>
      </w:pPr>
      <w:r w:rsidRPr="0030530E">
        <w:rPr>
          <w:rFonts w:ascii="Arial" w:eastAsia="MS Mincho;ＭＳ 明朝" w:hAnsi="Arial" w:cs="Arial"/>
          <w:bCs/>
          <w:lang w:val="en-US"/>
        </w:rPr>
        <w:t>Accounting;</w:t>
      </w:r>
    </w:p>
    <w:p w:rsidR="00773EF5" w:rsidRPr="0030530E" w:rsidRDefault="007C5C04">
      <w:pPr>
        <w:pStyle w:val="a8"/>
        <w:numPr>
          <w:ilvl w:val="0"/>
          <w:numId w:val="2"/>
        </w:numPr>
        <w:tabs>
          <w:tab w:val="left" w:pos="2700"/>
        </w:tabs>
        <w:ind w:left="2160" w:firstLine="0"/>
        <w:jc w:val="both"/>
        <w:rPr>
          <w:rFonts w:ascii="Arial" w:eastAsia="MS Mincho;ＭＳ 明朝" w:hAnsi="Arial" w:cs="Arial"/>
          <w:bCs/>
          <w:lang w:val="en-US"/>
        </w:rPr>
      </w:pPr>
      <w:r w:rsidRPr="0030530E">
        <w:rPr>
          <w:rFonts w:ascii="Arial" w:eastAsia="MS Mincho;ＭＳ 明朝" w:hAnsi="Arial" w:cs="Arial"/>
          <w:bCs/>
          <w:lang w:val="en-US"/>
        </w:rPr>
        <w:t>Bank fraud;</w:t>
      </w:r>
    </w:p>
    <w:p w:rsidR="00773EF5" w:rsidRPr="0030530E" w:rsidRDefault="007C5C04">
      <w:pPr>
        <w:pStyle w:val="a8"/>
        <w:numPr>
          <w:ilvl w:val="0"/>
          <w:numId w:val="2"/>
        </w:numPr>
        <w:tabs>
          <w:tab w:val="left" w:pos="2700"/>
        </w:tabs>
        <w:ind w:left="2160" w:firstLine="0"/>
        <w:jc w:val="both"/>
        <w:rPr>
          <w:rFonts w:ascii="Arial" w:eastAsia="MS Mincho;ＭＳ 明朝" w:hAnsi="Arial" w:cs="Arial"/>
          <w:bCs/>
          <w:lang w:val="en-US"/>
        </w:rPr>
      </w:pPr>
      <w:r w:rsidRPr="0030530E">
        <w:rPr>
          <w:rFonts w:ascii="Arial" w:eastAsia="MS Mincho;ＭＳ 明朝" w:hAnsi="Arial" w:cs="Arial"/>
          <w:bCs/>
          <w:lang w:val="en-US"/>
        </w:rPr>
        <w:t>Foreign exchange;</w:t>
      </w:r>
    </w:p>
    <w:p w:rsidR="00773EF5" w:rsidRPr="0030530E" w:rsidRDefault="007C5C04">
      <w:pPr>
        <w:pStyle w:val="a8"/>
        <w:numPr>
          <w:ilvl w:val="0"/>
          <w:numId w:val="2"/>
        </w:numPr>
        <w:tabs>
          <w:tab w:val="left" w:pos="2700"/>
        </w:tabs>
        <w:ind w:left="2160" w:firstLine="0"/>
        <w:jc w:val="both"/>
        <w:rPr>
          <w:rFonts w:ascii="Arial" w:eastAsia="MS Mincho;ＭＳ 明朝" w:hAnsi="Arial" w:cs="Arial"/>
          <w:bCs/>
          <w:lang w:val="en-US"/>
        </w:rPr>
      </w:pPr>
      <w:r w:rsidRPr="0030530E">
        <w:rPr>
          <w:rFonts w:ascii="Arial" w:eastAsia="MS Mincho;ＭＳ 明朝" w:hAnsi="Arial" w:cs="Arial"/>
          <w:bCs/>
          <w:lang w:val="en-US"/>
        </w:rPr>
        <w:t>Letters of credit.</w:t>
      </w:r>
    </w:p>
    <w:p w:rsidR="00773EF5" w:rsidRPr="0030530E" w:rsidRDefault="007C5C04">
      <w:pPr>
        <w:pStyle w:val="a8"/>
        <w:ind w:left="2160" w:hanging="2160"/>
        <w:jc w:val="both"/>
        <w:rPr>
          <w:rFonts w:ascii="Arial" w:eastAsia="MS Mincho;ＭＳ 明朝" w:hAnsi="Arial" w:cs="Arial"/>
          <w:bCs/>
        </w:rPr>
      </w:pPr>
      <w:r w:rsidRPr="0030530E">
        <w:rPr>
          <w:rFonts w:ascii="Arial" w:eastAsia="MS Mincho;ＭＳ 明朝" w:hAnsi="Arial" w:cs="Arial"/>
          <w:b/>
          <w:bCs/>
        </w:rPr>
        <w:t>1997</w:t>
      </w:r>
      <w:r w:rsidRPr="0030530E">
        <w:rPr>
          <w:rFonts w:ascii="Arial" w:eastAsia="MS Mincho;ＭＳ 明朝" w:hAnsi="Arial" w:cs="Arial"/>
          <w:b/>
          <w:bCs/>
        </w:rPr>
        <w:tab/>
        <w:t>КИМЭП</w:t>
      </w:r>
    </w:p>
    <w:p w:rsidR="00773EF5" w:rsidRPr="0030530E" w:rsidRDefault="007C5C04">
      <w:pPr>
        <w:pStyle w:val="a8"/>
        <w:tabs>
          <w:tab w:val="left" w:pos="2880"/>
          <w:tab w:val="right" w:pos="10260"/>
        </w:tabs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Cs/>
        </w:rPr>
        <w:tab/>
        <w:t xml:space="preserve">- </w:t>
      </w:r>
      <w:r w:rsidRPr="0030530E">
        <w:rPr>
          <w:rFonts w:ascii="Arial" w:eastAsia="MS Mincho;ＭＳ 明朝" w:hAnsi="Arial" w:cs="Arial"/>
          <w:bCs/>
          <w:lang w:val="en-US"/>
        </w:rPr>
        <w:t>Japanese</w:t>
      </w:r>
      <w:r w:rsidRPr="0030530E">
        <w:rPr>
          <w:rFonts w:ascii="Arial" w:eastAsia="MS Mincho;ＭＳ 明朝" w:hAnsi="Arial" w:cs="Arial"/>
          <w:bCs/>
        </w:rPr>
        <w:t xml:space="preserve"> </w:t>
      </w:r>
      <w:r w:rsidRPr="0030530E">
        <w:rPr>
          <w:rFonts w:ascii="Arial" w:eastAsia="MS Mincho;ＭＳ 明朝" w:hAnsi="Arial" w:cs="Arial"/>
          <w:bCs/>
          <w:lang w:val="en-US"/>
        </w:rPr>
        <w:t>management</w:t>
      </w:r>
      <w:r w:rsidRPr="0030530E">
        <w:rPr>
          <w:rFonts w:ascii="Arial" w:eastAsia="MS Mincho;ＭＳ 明朝" w:hAnsi="Arial" w:cs="Arial"/>
          <w:bCs/>
        </w:rPr>
        <w:t>.</w:t>
      </w:r>
      <w:r w:rsidRPr="0030530E">
        <w:rPr>
          <w:rFonts w:ascii="Arial" w:eastAsia="MS Mincho;ＭＳ 明朝" w:hAnsi="Arial" w:cs="Arial"/>
          <w:bCs/>
        </w:rPr>
        <w:tab/>
      </w:r>
    </w:p>
    <w:p w:rsidR="00773EF5" w:rsidRPr="0030530E" w:rsidRDefault="007C5C04">
      <w:pPr>
        <w:pStyle w:val="a8"/>
        <w:tabs>
          <w:tab w:val="left" w:pos="2880"/>
        </w:tabs>
        <w:ind w:left="2160" w:hanging="2160"/>
        <w:jc w:val="both"/>
        <w:rPr>
          <w:rFonts w:ascii="Arial" w:eastAsia="MS Mincho;ＭＳ 明朝" w:hAnsi="Arial" w:cs="Arial"/>
          <w:b/>
        </w:rPr>
      </w:pPr>
      <w:r w:rsidRPr="0030530E">
        <w:rPr>
          <w:rFonts w:ascii="Arial" w:eastAsia="MS Mincho;ＭＳ 明朝" w:hAnsi="Arial" w:cs="Arial"/>
          <w:b/>
        </w:rPr>
        <w:t xml:space="preserve">Дополнительные </w:t>
      </w:r>
    </w:p>
    <w:p w:rsidR="00773EF5" w:rsidRPr="0030530E" w:rsidRDefault="007C5C04">
      <w:pPr>
        <w:pStyle w:val="a8"/>
        <w:tabs>
          <w:tab w:val="left" w:pos="2880"/>
        </w:tabs>
        <w:ind w:left="2160" w:hanging="2160"/>
        <w:jc w:val="both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b/>
        </w:rPr>
        <w:t>сведения:</w:t>
      </w:r>
      <w:r w:rsidRPr="0030530E">
        <w:rPr>
          <w:rFonts w:ascii="Arial" w:eastAsia="MS Mincho;ＭＳ 明朝" w:hAnsi="Arial" w:cs="Arial"/>
          <w:b/>
        </w:rPr>
        <w:tab/>
      </w:r>
      <w:r w:rsidRPr="0030530E">
        <w:rPr>
          <w:rFonts w:ascii="Arial" w:eastAsia="MS Mincho;ＭＳ 明朝" w:hAnsi="Arial" w:cs="Arial"/>
        </w:rPr>
        <w:t>знание языков: казахский – посредственно,</w:t>
      </w:r>
      <w:r w:rsidRPr="0030530E">
        <w:rPr>
          <w:rFonts w:ascii="Arial" w:eastAsia="MS Mincho;ＭＳ 明朝" w:hAnsi="Arial" w:cs="Arial"/>
          <w:b/>
        </w:rPr>
        <w:t xml:space="preserve"> </w:t>
      </w:r>
      <w:r w:rsidRPr="0030530E">
        <w:rPr>
          <w:rFonts w:ascii="Arial" w:eastAsia="MS Mincho;ＭＳ 明朝" w:hAnsi="Arial" w:cs="Arial"/>
        </w:rPr>
        <w:t xml:space="preserve">английский – хорошо, русский – свободно. Пользователь компьютерных программ: </w:t>
      </w:r>
      <w:r w:rsidRPr="0030530E">
        <w:rPr>
          <w:rFonts w:ascii="Arial" w:eastAsia="MS Mincho;ＭＳ 明朝" w:hAnsi="Arial" w:cs="Arial"/>
          <w:lang w:val="en-US"/>
        </w:rPr>
        <w:t>MS</w:t>
      </w:r>
      <w:r w:rsidRPr="0030530E">
        <w:rPr>
          <w:rFonts w:ascii="Arial" w:eastAsia="MS Mincho;ＭＳ 明朝" w:hAnsi="Arial" w:cs="Arial"/>
        </w:rPr>
        <w:t xml:space="preserve"> </w:t>
      </w:r>
      <w:r w:rsidRPr="0030530E">
        <w:rPr>
          <w:rFonts w:ascii="Arial" w:eastAsia="MS Mincho;ＭＳ 明朝" w:hAnsi="Arial" w:cs="Arial"/>
          <w:lang w:val="en-US"/>
        </w:rPr>
        <w:t>Office</w:t>
      </w:r>
      <w:r w:rsidRPr="0030530E">
        <w:rPr>
          <w:rFonts w:ascii="Arial" w:eastAsia="MS Mincho;ＭＳ 明朝" w:hAnsi="Arial" w:cs="Arial"/>
        </w:rPr>
        <w:t xml:space="preserve">, </w:t>
      </w:r>
      <w:r w:rsidRPr="0030530E">
        <w:rPr>
          <w:rFonts w:ascii="Arial" w:eastAsia="MS Mincho;ＭＳ 明朝" w:hAnsi="Arial" w:cs="Arial"/>
          <w:lang w:val="en-US"/>
        </w:rPr>
        <w:t>MS</w:t>
      </w:r>
      <w:r w:rsidRPr="0030530E">
        <w:rPr>
          <w:rFonts w:ascii="Arial" w:eastAsia="MS Mincho;ＭＳ 明朝" w:hAnsi="Arial" w:cs="Arial"/>
        </w:rPr>
        <w:t xml:space="preserve"> </w:t>
      </w:r>
      <w:r w:rsidRPr="0030530E">
        <w:rPr>
          <w:rFonts w:ascii="Arial" w:eastAsia="MS Mincho;ＭＳ 明朝" w:hAnsi="Arial" w:cs="Arial"/>
          <w:lang w:val="en-US"/>
        </w:rPr>
        <w:t>Project</w:t>
      </w:r>
      <w:r w:rsidRPr="0030530E">
        <w:rPr>
          <w:rFonts w:ascii="Arial" w:eastAsia="MS Mincho;ＭＳ 明朝" w:hAnsi="Arial" w:cs="Arial"/>
        </w:rPr>
        <w:t xml:space="preserve">, </w:t>
      </w:r>
      <w:r w:rsidRPr="0030530E">
        <w:rPr>
          <w:rFonts w:ascii="Arial" w:eastAsia="MS Mincho;ＭＳ 明朝" w:hAnsi="Arial" w:cs="Arial"/>
          <w:lang w:val="en-US"/>
        </w:rPr>
        <w:lastRenderedPageBreak/>
        <w:t>Oracle</w:t>
      </w:r>
      <w:r w:rsidRPr="0030530E">
        <w:rPr>
          <w:rFonts w:ascii="Arial" w:eastAsia="MS Mincho;ＭＳ 明朝" w:hAnsi="Arial" w:cs="Arial"/>
        </w:rPr>
        <w:t xml:space="preserve">, </w:t>
      </w:r>
      <w:r w:rsidRPr="0030530E">
        <w:rPr>
          <w:rFonts w:ascii="Arial" w:eastAsia="MS Mincho;ＭＳ 明朝" w:hAnsi="Arial" w:cs="Arial"/>
          <w:lang w:val="en-US"/>
        </w:rPr>
        <w:t>Internet</w:t>
      </w:r>
      <w:r w:rsidRPr="0030530E">
        <w:rPr>
          <w:rFonts w:ascii="Arial" w:eastAsia="MS Mincho;ＭＳ 明朝" w:hAnsi="Arial" w:cs="Arial"/>
        </w:rPr>
        <w:t xml:space="preserve"> </w:t>
      </w:r>
      <w:r w:rsidRPr="0030530E">
        <w:rPr>
          <w:rFonts w:ascii="Arial" w:eastAsia="MS Mincho;ＭＳ 明朝" w:hAnsi="Arial" w:cs="Arial"/>
          <w:lang w:val="en-US"/>
        </w:rPr>
        <w:t>Explorer</w:t>
      </w:r>
      <w:r w:rsidRPr="0030530E">
        <w:rPr>
          <w:rFonts w:ascii="Arial" w:eastAsia="MS Mincho;ＭＳ 明朝" w:hAnsi="Arial" w:cs="Arial"/>
        </w:rPr>
        <w:t xml:space="preserve">, </w:t>
      </w:r>
      <w:r w:rsidRPr="0030530E">
        <w:rPr>
          <w:rFonts w:ascii="Arial" w:eastAsia="MS Mincho;ＭＳ 明朝" w:hAnsi="Arial" w:cs="Arial"/>
          <w:lang w:val="en-US"/>
        </w:rPr>
        <w:t>Lotus</w:t>
      </w:r>
      <w:r w:rsidRPr="0030530E">
        <w:rPr>
          <w:rFonts w:ascii="Arial" w:eastAsia="MS Mincho;ＭＳ 明朝" w:hAnsi="Arial" w:cs="Arial"/>
        </w:rPr>
        <w:t>, 1</w:t>
      </w:r>
      <w:r w:rsidRPr="0030530E">
        <w:rPr>
          <w:rFonts w:ascii="Arial" w:eastAsia="MS Mincho;ＭＳ 明朝" w:hAnsi="Arial" w:cs="Arial"/>
          <w:lang w:val="en-US"/>
        </w:rPr>
        <w:t>C</w:t>
      </w:r>
      <w:r w:rsidRPr="0030530E">
        <w:rPr>
          <w:rFonts w:ascii="Arial" w:eastAsia="MS Mincho;ＭＳ 明朝" w:hAnsi="Arial" w:cs="Arial"/>
        </w:rPr>
        <w:t>-бухгалтерия, водительское удостоверение категории В.</w:t>
      </w:r>
    </w:p>
    <w:p w:rsidR="00773EF5" w:rsidRPr="0030530E" w:rsidRDefault="007C5C04">
      <w:pPr>
        <w:pStyle w:val="a8"/>
        <w:tabs>
          <w:tab w:val="left" w:pos="2880"/>
        </w:tabs>
        <w:ind w:left="2160" w:hanging="2160"/>
        <w:jc w:val="both"/>
        <w:rPr>
          <w:rFonts w:ascii="Arial" w:eastAsia="MS Mincho;ＭＳ 明朝" w:hAnsi="Arial" w:cs="Arial"/>
        </w:rPr>
      </w:pPr>
      <w:r w:rsidRPr="0030530E">
        <w:rPr>
          <w:rFonts w:ascii="Arial" w:eastAsia="MS Mincho;ＭＳ 明朝" w:hAnsi="Arial" w:cs="Arial"/>
          <w:b/>
        </w:rPr>
        <w:t>Хобби:</w:t>
      </w:r>
      <w:r w:rsidRPr="0030530E">
        <w:rPr>
          <w:rFonts w:ascii="Arial" w:eastAsia="MS Mincho;ＭＳ 明朝" w:hAnsi="Arial" w:cs="Arial"/>
        </w:rPr>
        <w:tab/>
        <w:t>Бодибилдинг.</w:t>
      </w:r>
      <w:r w:rsidRPr="0030530E">
        <w:rPr>
          <w:rFonts w:ascii="Arial" w:hAnsi="Arial" w:cs="Arial"/>
        </w:rPr>
        <w:br w:type="page"/>
      </w:r>
    </w:p>
    <w:p w:rsidR="00773EF5" w:rsidRPr="0030530E" w:rsidRDefault="007C5C04">
      <w:pPr>
        <w:ind w:left="5040"/>
        <w:rPr>
          <w:rFonts w:ascii="Arial" w:hAnsi="Arial" w:cs="Arial"/>
          <w:sz w:val="20"/>
          <w:lang w:val="ru-RU"/>
        </w:rPr>
      </w:pPr>
      <w:r w:rsidRPr="0030530E">
        <w:rPr>
          <w:rFonts w:ascii="Arial" w:hAnsi="Arial" w:cs="Arial"/>
          <w:sz w:val="20"/>
          <w:lang w:val="ru-RU"/>
        </w:rPr>
        <w:t xml:space="preserve">Республика Казахстан, </w:t>
      </w:r>
    </w:p>
    <w:p w:rsidR="00773EF5" w:rsidRPr="0030530E" w:rsidRDefault="007C5C04">
      <w:pPr>
        <w:ind w:left="5040"/>
        <w:rPr>
          <w:rFonts w:ascii="Arial" w:hAnsi="Arial" w:cs="Arial"/>
          <w:sz w:val="20"/>
          <w:lang w:val="ru-RU"/>
        </w:rPr>
      </w:pPr>
      <w:r w:rsidRPr="0030530E">
        <w:rPr>
          <w:rFonts w:ascii="Arial" w:hAnsi="Arial" w:cs="Arial"/>
          <w:sz w:val="20"/>
          <w:lang w:val="ru-RU"/>
        </w:rPr>
        <w:t xml:space="preserve">050043, г. Алматы, </w:t>
      </w:r>
    </w:p>
    <w:p w:rsidR="00773EF5" w:rsidRPr="0030530E" w:rsidRDefault="007C5C04">
      <w:pPr>
        <w:ind w:left="5040"/>
        <w:rPr>
          <w:rFonts w:ascii="Arial" w:hAnsi="Arial" w:cs="Arial"/>
        </w:rPr>
      </w:pPr>
      <w:r w:rsidRPr="0030530E">
        <w:rPr>
          <w:rFonts w:ascii="Arial" w:hAnsi="Arial" w:cs="Arial"/>
          <w:sz w:val="20"/>
          <w:lang w:val="ru-RU"/>
        </w:rPr>
        <w:t>мк</w:t>
      </w:r>
      <w:r w:rsidRPr="0030530E">
        <w:rPr>
          <w:rFonts w:ascii="Arial" w:hAnsi="Arial" w:cs="Arial"/>
          <w:sz w:val="20"/>
          <w:lang w:val="ru-RU"/>
        </w:rPr>
        <w:t>р</w:t>
      </w:r>
      <w:r w:rsidRPr="0030530E">
        <w:rPr>
          <w:rFonts w:ascii="Arial" w:hAnsi="Arial" w:cs="Arial"/>
          <w:sz w:val="20"/>
          <w:lang w:val="ru-RU"/>
        </w:rPr>
        <w:t xml:space="preserve">. </w:t>
      </w:r>
      <w:r w:rsidRPr="0030530E">
        <w:rPr>
          <w:rFonts w:ascii="Arial" w:hAnsi="Arial" w:cs="Arial"/>
          <w:sz w:val="20"/>
          <w:lang w:val="ru-RU"/>
        </w:rPr>
        <w:t>Орбита</w:t>
      </w:r>
      <w:r w:rsidRPr="0030530E">
        <w:rPr>
          <w:rFonts w:ascii="Arial" w:hAnsi="Arial" w:cs="Arial"/>
          <w:sz w:val="20"/>
          <w:lang w:val="ru-RU"/>
        </w:rPr>
        <w:t xml:space="preserve">-3, 30, 47   </w:t>
      </w:r>
    </w:p>
    <w:p w:rsidR="00773EF5" w:rsidRPr="0030530E" w:rsidRDefault="007C5C04">
      <w:pPr>
        <w:pStyle w:val="a8"/>
        <w:ind w:left="4320" w:firstLine="720"/>
        <w:rPr>
          <w:rFonts w:ascii="Arial" w:eastAsia="MS Mincho;ＭＳ 明朝" w:hAnsi="Arial" w:cs="Arial"/>
          <w:bCs/>
        </w:rPr>
      </w:pPr>
      <w:r w:rsidRPr="0030530E">
        <w:rPr>
          <w:rFonts w:ascii="Arial" w:eastAsia="MS Mincho;ＭＳ 明朝" w:hAnsi="Arial" w:cs="Arial"/>
          <w:bCs/>
        </w:rPr>
        <w:t xml:space="preserve">8 </w:t>
      </w:r>
      <w:r w:rsidRPr="0030530E">
        <w:rPr>
          <w:rFonts w:ascii="Arial" w:eastAsia="MS Mincho;ＭＳ 明朝" w:hAnsi="Arial" w:cs="Arial"/>
          <w:bCs/>
        </w:rPr>
        <w:t>(727)</w:t>
      </w:r>
      <w:r w:rsidRPr="0030530E">
        <w:rPr>
          <w:rFonts w:ascii="Arial" w:eastAsia="MS Mincho;ＭＳ 明朝" w:hAnsi="Arial" w:cs="Arial"/>
          <w:bCs/>
        </w:rPr>
        <w:t xml:space="preserve"> </w:t>
      </w:r>
      <w:r w:rsidRPr="0030530E">
        <w:rPr>
          <w:rFonts w:ascii="Arial" w:eastAsia="MS Mincho;ＭＳ 明朝" w:hAnsi="Arial" w:cs="Arial"/>
          <w:bCs/>
        </w:rPr>
        <w:t>229</w:t>
      </w:r>
      <w:r w:rsidRPr="0030530E">
        <w:rPr>
          <w:rFonts w:ascii="Arial" w:eastAsia="MS Mincho;ＭＳ 明朝" w:hAnsi="Arial" w:cs="Arial"/>
          <w:bCs/>
        </w:rPr>
        <w:t>-</w:t>
      </w:r>
      <w:r w:rsidRPr="0030530E">
        <w:rPr>
          <w:rFonts w:ascii="Arial" w:eastAsia="MS Mincho;ＭＳ 明朝" w:hAnsi="Arial" w:cs="Arial"/>
          <w:bCs/>
        </w:rPr>
        <w:t xml:space="preserve">4597, </w:t>
      </w:r>
      <w:r w:rsidRPr="0030530E">
        <w:rPr>
          <w:rFonts w:ascii="Arial" w:eastAsia="MS Mincho;ＭＳ 明朝" w:hAnsi="Arial" w:cs="Arial"/>
          <w:bCs/>
        </w:rPr>
        <w:t>м</w:t>
      </w:r>
      <w:r w:rsidRPr="0030530E">
        <w:rPr>
          <w:rFonts w:ascii="Arial" w:eastAsia="MS Mincho;ＭＳ 明朝" w:hAnsi="Arial" w:cs="Arial"/>
          <w:bCs/>
        </w:rPr>
        <w:t>.</w:t>
      </w:r>
      <w:r w:rsidRPr="0030530E">
        <w:rPr>
          <w:rFonts w:ascii="Arial" w:eastAsia="MS Mincho;ＭＳ 明朝" w:hAnsi="Arial" w:cs="Arial"/>
          <w:bCs/>
        </w:rPr>
        <w:t>т</w:t>
      </w:r>
      <w:r w:rsidRPr="0030530E">
        <w:rPr>
          <w:rFonts w:ascii="Arial" w:eastAsia="MS Mincho;ＭＳ 明朝" w:hAnsi="Arial" w:cs="Arial"/>
          <w:bCs/>
        </w:rPr>
        <w:t>. 8</w:t>
      </w:r>
      <w:r w:rsidRPr="0030530E">
        <w:rPr>
          <w:rFonts w:ascii="Arial" w:eastAsia="MS Mincho;ＭＳ 明朝" w:hAnsi="Arial" w:cs="Arial"/>
          <w:bCs/>
          <w:lang w:val="en-US"/>
        </w:rPr>
        <w:t> </w:t>
      </w:r>
      <w:r w:rsidRPr="0030530E">
        <w:rPr>
          <w:rFonts w:ascii="Arial" w:eastAsia="MS Mincho;ＭＳ 明朝" w:hAnsi="Arial" w:cs="Arial"/>
          <w:bCs/>
        </w:rPr>
        <w:t>701-993</w:t>
      </w:r>
      <w:r w:rsidRPr="0030530E">
        <w:rPr>
          <w:rFonts w:ascii="Arial" w:eastAsia="MS Mincho;ＭＳ 明朝" w:hAnsi="Arial" w:cs="Arial"/>
          <w:bCs/>
        </w:rPr>
        <w:t>-</w:t>
      </w:r>
      <w:r w:rsidRPr="0030530E">
        <w:rPr>
          <w:rFonts w:ascii="Arial" w:eastAsia="MS Mincho;ＭＳ 明朝" w:hAnsi="Arial" w:cs="Arial"/>
          <w:bCs/>
        </w:rPr>
        <w:t>7448,</w:t>
      </w:r>
      <w:r w:rsidRPr="0030530E">
        <w:rPr>
          <w:rFonts w:ascii="Arial" w:eastAsia="MS Mincho;ＭＳ 明朝" w:hAnsi="Arial" w:cs="Arial"/>
          <w:bCs/>
        </w:rPr>
        <w:t xml:space="preserve"> </w:t>
      </w:r>
    </w:p>
    <w:p w:rsidR="00773EF5" w:rsidRPr="0030530E" w:rsidRDefault="007C5C04">
      <w:pPr>
        <w:pStyle w:val="a8"/>
        <w:ind w:left="5040"/>
        <w:rPr>
          <w:rFonts w:ascii="Arial" w:eastAsia="MS Mincho;ＭＳ 明朝" w:hAnsi="Arial" w:cs="Arial"/>
          <w:bCs/>
        </w:rPr>
      </w:pPr>
      <w:r w:rsidRPr="0030530E">
        <w:rPr>
          <w:rFonts w:ascii="Arial" w:eastAsia="MS Mincho;ＭＳ 明朝" w:hAnsi="Arial" w:cs="Arial"/>
          <w:bCs/>
          <w:lang w:val="en-US"/>
        </w:rPr>
        <w:t>e</w:t>
      </w:r>
      <w:r w:rsidRPr="0030530E">
        <w:rPr>
          <w:rFonts w:ascii="Arial" w:eastAsia="MS Mincho;ＭＳ 明朝" w:hAnsi="Arial" w:cs="Arial"/>
          <w:bCs/>
        </w:rPr>
        <w:t>-</w:t>
      </w:r>
      <w:r w:rsidRPr="0030530E">
        <w:rPr>
          <w:rFonts w:ascii="Arial" w:eastAsia="MS Mincho;ＭＳ 明朝" w:hAnsi="Arial" w:cs="Arial"/>
          <w:bCs/>
          <w:lang w:val="en-US"/>
        </w:rPr>
        <w:t>mail</w:t>
      </w:r>
      <w:r w:rsidRPr="0030530E">
        <w:rPr>
          <w:rFonts w:ascii="Arial" w:eastAsia="MS Mincho;ＭＳ 明朝" w:hAnsi="Arial" w:cs="Arial"/>
          <w:bCs/>
        </w:rPr>
        <w:t xml:space="preserve">: </w:t>
      </w:r>
      <w:hyperlink r:id="rId9">
        <w:r w:rsidRPr="0030530E">
          <w:rPr>
            <w:rStyle w:val="InternetLink"/>
            <w:rFonts w:ascii="Arial" w:eastAsia="MS Mincho;ＭＳ 明朝" w:hAnsi="Arial" w:cs="Arial"/>
            <w:lang w:val="en-US"/>
          </w:rPr>
          <w:t>sever</w:t>
        </w:r>
        <w:r w:rsidRPr="0030530E">
          <w:rPr>
            <w:rStyle w:val="InternetLink"/>
            <w:rFonts w:ascii="Arial" w:eastAsia="MS Mincho;ＭＳ 明朝" w:hAnsi="Arial" w:cs="Arial"/>
          </w:rPr>
          <w:t>.</w:t>
        </w:r>
        <w:r w:rsidRPr="0030530E">
          <w:rPr>
            <w:rStyle w:val="InternetLink"/>
            <w:rFonts w:ascii="Arial" w:eastAsia="MS Mincho;ＭＳ 明朝" w:hAnsi="Arial" w:cs="Arial"/>
            <w:lang w:val="en-US"/>
          </w:rPr>
          <w:t>v</w:t>
        </w:r>
        <w:r w:rsidRPr="0030530E">
          <w:rPr>
            <w:rStyle w:val="InternetLink"/>
            <w:rFonts w:ascii="Arial" w:eastAsia="MS Mincho;ＭＳ 明朝" w:hAnsi="Arial" w:cs="Arial"/>
          </w:rPr>
          <w:t>@</w:t>
        </w:r>
        <w:r w:rsidRPr="0030530E">
          <w:rPr>
            <w:rStyle w:val="InternetLink"/>
            <w:rFonts w:ascii="Arial" w:eastAsia="MS Mincho;ＭＳ 明朝" w:hAnsi="Arial" w:cs="Arial"/>
            <w:lang w:val="en-US"/>
          </w:rPr>
          <w:t>gmail</w:t>
        </w:r>
        <w:r w:rsidRPr="0030530E">
          <w:rPr>
            <w:rStyle w:val="InternetLink"/>
            <w:rFonts w:ascii="Arial" w:eastAsia="MS Mincho;ＭＳ 明朝" w:hAnsi="Arial" w:cs="Arial"/>
          </w:rPr>
          <w:t>.</w:t>
        </w:r>
        <w:r w:rsidRPr="0030530E">
          <w:rPr>
            <w:rStyle w:val="InternetLink"/>
            <w:rFonts w:ascii="Arial" w:eastAsia="MS Mincho;ＭＳ 明朝" w:hAnsi="Arial" w:cs="Arial"/>
            <w:lang w:val="en-US"/>
          </w:rPr>
          <w:t>com</w:t>
        </w:r>
      </w:hyperlink>
      <w:r w:rsidRPr="0030530E">
        <w:rPr>
          <w:rFonts w:ascii="Arial" w:eastAsia="MS Mincho;ＭＳ 明朝" w:hAnsi="Arial" w:cs="Arial"/>
          <w:bCs/>
        </w:rPr>
        <w:t xml:space="preserve">, </w:t>
      </w:r>
    </w:p>
    <w:p w:rsidR="00773EF5" w:rsidRPr="0030530E" w:rsidRDefault="007C5C04">
      <w:pPr>
        <w:pStyle w:val="a8"/>
        <w:ind w:left="5040"/>
        <w:rPr>
          <w:rFonts w:ascii="Arial" w:hAnsi="Arial" w:cs="Arial"/>
        </w:rPr>
      </w:pPr>
      <w:r w:rsidRPr="0030530E">
        <w:rPr>
          <w:rFonts w:ascii="Arial" w:eastAsia="MS Mincho;ＭＳ 明朝" w:hAnsi="Arial" w:cs="Arial"/>
          <w:lang w:val="en-GB"/>
        </w:rPr>
        <w:t>skype:</w:t>
      </w:r>
      <w:r w:rsidRPr="0030530E">
        <w:rPr>
          <w:rFonts w:ascii="Arial" w:eastAsia="MS Mincho;ＭＳ 明朝" w:hAnsi="Arial" w:cs="Arial"/>
          <w:lang w:val="en-US"/>
        </w:rPr>
        <w:t xml:space="preserve"> </w:t>
      </w:r>
      <w:r w:rsidRPr="0030530E">
        <w:rPr>
          <w:rFonts w:ascii="Arial" w:eastAsia="MS Mincho;ＭＳ 明朝" w:hAnsi="Arial" w:cs="Arial"/>
          <w:lang w:val="en-GB"/>
        </w:rPr>
        <w:t>sevolod66</w:t>
      </w:r>
      <w:r w:rsidRPr="0030530E">
        <w:rPr>
          <w:rFonts w:ascii="Arial" w:hAnsi="Arial" w:cs="Arial"/>
          <w:lang w:val="en-GB"/>
        </w:rPr>
        <w:tab/>
      </w:r>
    </w:p>
    <w:p w:rsidR="00773EF5" w:rsidRPr="0030530E" w:rsidRDefault="00773EF5">
      <w:pPr>
        <w:rPr>
          <w:rFonts w:ascii="Arial" w:hAnsi="Arial" w:cs="Arial"/>
          <w:sz w:val="20"/>
          <w:lang w:val="en-CA"/>
        </w:rPr>
      </w:pPr>
    </w:p>
    <w:p w:rsidR="00773EF5" w:rsidRPr="0030530E" w:rsidRDefault="007C5C04">
      <w:pPr>
        <w:rPr>
          <w:rFonts w:ascii="Arial" w:hAnsi="Arial" w:cs="Arial"/>
        </w:rPr>
      </w:pPr>
      <w:r w:rsidRPr="0030530E">
        <w:rPr>
          <w:rFonts w:ascii="Arial" w:hAnsi="Arial" w:cs="Arial"/>
          <w:b/>
          <w:sz w:val="32"/>
          <w:szCs w:val="32"/>
          <w:lang w:val="ru-RU"/>
        </w:rPr>
        <w:t>Владимир</w:t>
      </w:r>
      <w:r w:rsidRPr="0030530E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Pr="0030530E">
        <w:rPr>
          <w:rFonts w:ascii="Arial" w:hAnsi="Arial" w:cs="Arial"/>
          <w:b/>
          <w:sz w:val="32"/>
          <w:szCs w:val="32"/>
          <w:lang w:val="ru-RU"/>
        </w:rPr>
        <w:t>Севергин</w:t>
      </w:r>
      <w:r w:rsidRPr="0030530E">
        <w:rPr>
          <w:rFonts w:ascii="Arial" w:hAnsi="Arial" w:cs="Arial"/>
          <w:b/>
          <w:sz w:val="32"/>
          <w:szCs w:val="32"/>
          <w:lang w:val="en-CA"/>
        </w:rPr>
        <w:tab/>
      </w:r>
      <w:r w:rsidRPr="0030530E">
        <w:rPr>
          <w:rFonts w:ascii="Arial" w:hAnsi="Arial" w:cs="Arial"/>
          <w:b/>
          <w:sz w:val="32"/>
          <w:szCs w:val="32"/>
          <w:lang w:val="en-CA"/>
        </w:rPr>
        <w:tab/>
      </w:r>
      <w:r w:rsidRPr="0030530E">
        <w:rPr>
          <w:rFonts w:ascii="Arial" w:hAnsi="Arial" w:cs="Arial"/>
          <w:b/>
          <w:sz w:val="32"/>
          <w:szCs w:val="32"/>
          <w:lang w:val="en-CA"/>
        </w:rPr>
        <w:tab/>
      </w:r>
    </w:p>
    <w:p w:rsidR="00773EF5" w:rsidRPr="0030530E" w:rsidRDefault="00773EF5">
      <w:pPr>
        <w:rPr>
          <w:rFonts w:ascii="Arial" w:hAnsi="Arial" w:cs="Arial"/>
          <w:b/>
          <w:sz w:val="16"/>
          <w:szCs w:val="32"/>
          <w:u w:val="single"/>
          <w:lang w:val="en-CA"/>
        </w:rPr>
      </w:pPr>
    </w:p>
    <w:p w:rsidR="00773EF5" w:rsidRPr="0030530E" w:rsidRDefault="005F42DD">
      <w:pPr>
        <w:rPr>
          <w:rFonts w:ascii="Arial" w:hAnsi="Arial" w:cs="Arial"/>
          <w:b/>
          <w:caps/>
          <w:sz w:val="21"/>
          <w:u w:val="single"/>
          <w:lang w:val="en-CA"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15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55880</wp:posOffset>
                </wp:positionV>
                <wp:extent cx="5927090" cy="1270"/>
                <wp:effectExtent l="0" t="0" r="35560" b="368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7090" cy="127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03558" id="Прямая соединительная линия 4" o:spid="_x0000_s1026" style="position:absolute;z-index:15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-3.55pt,4.4pt" to="463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" strokeweight=".53mm">
                <v:stroke joinstyle="miter"/>
                <o:lock v:ext="edit" shapetype="f"/>
              </v:line>
            </w:pict>
          </mc:Fallback>
        </mc:AlternateContent>
      </w:r>
    </w:p>
    <w:p w:rsidR="00773EF5" w:rsidRPr="0030530E" w:rsidRDefault="00773EF5">
      <w:pPr>
        <w:rPr>
          <w:rFonts w:ascii="Arial" w:hAnsi="Arial" w:cs="Arial"/>
          <w:b/>
          <w:caps/>
          <w:sz w:val="22"/>
          <w:szCs w:val="22"/>
          <w:lang w:val="en-CA"/>
        </w:rPr>
      </w:pPr>
    </w:p>
    <w:tbl>
      <w:tblPr>
        <w:tblW w:w="9838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226"/>
        <w:gridCol w:w="7612"/>
      </w:tblGrid>
      <w:tr w:rsidR="00773EF5" w:rsidRPr="0030530E">
        <w:tc>
          <w:tcPr>
            <w:tcW w:w="2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73EF5" w:rsidRPr="0030530E" w:rsidRDefault="007C5C04">
            <w:pPr>
              <w:spacing w:after="160" w:line="240" w:lineRule="exact"/>
              <w:ind w:left="2160" w:hanging="2160"/>
              <w:rPr>
                <w:rFonts w:ascii="Arial" w:hAnsi="Arial" w:cs="Arial"/>
              </w:rPr>
            </w:pPr>
            <w:r w:rsidRPr="0030530E"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ru-RU"/>
              </w:rPr>
              <w:t xml:space="preserve">ЛИЧНЫЕ </w:t>
            </w:r>
          </w:p>
          <w:p w:rsidR="00773EF5" w:rsidRPr="0030530E" w:rsidRDefault="007C5C04">
            <w:pPr>
              <w:spacing w:after="160" w:line="240" w:lineRule="exact"/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КАЧЕСТВА</w:t>
            </w:r>
            <w:r w:rsidRPr="0030530E">
              <w:rPr>
                <w:rFonts w:ascii="Arial" w:eastAsia="SimSun;宋体" w:hAnsi="Arial" w:cs="Arial"/>
                <w:b/>
                <w:caps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7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3EF5" w:rsidRPr="0030530E" w:rsidRDefault="007C5C04">
            <w:pPr>
              <w:spacing w:after="160" w:line="240" w:lineRule="exact"/>
              <w:ind w:left="34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Имею более чем 10-летний опыт в разработке, программировании и дизайне интернет сайтов и обучающих программ, графическом дизайне, 7-летний опыт работы в архитектуре и дизайне интерьера, опыт руководства коллективом до 15 человек.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br/>
              <w:t>Дисциплинирован и ответст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венен, требователен к себе.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br/>
              <w:t xml:space="preserve">Общителен, умею договариваться и убеждать. </w:t>
            </w:r>
          </w:p>
          <w:p w:rsidR="00773EF5" w:rsidRPr="0030530E" w:rsidRDefault="007C5C04">
            <w:pPr>
              <w:spacing w:line="240" w:lineRule="exact"/>
              <w:ind w:left="34"/>
              <w:rPr>
                <w:rStyle w:val="StrongEmphasis"/>
                <w:rFonts w:ascii="Arial" w:eastAsia="SimSun;宋体" w:hAnsi="Arial" w:cs="Arial"/>
                <w:b w:val="0"/>
                <w:sz w:val="22"/>
                <w:szCs w:val="22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Легко обучаем. Трудолюбив.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br/>
              <w:t>Обладаю агрессивным, аналитическим, креативным умом.</w:t>
            </w:r>
            <w:r w:rsidRPr="0030530E">
              <w:rPr>
                <w:rFonts w:ascii="Arial" w:eastAsia="SimSun;宋体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773EF5" w:rsidRPr="0030530E">
        <w:tc>
          <w:tcPr>
            <w:tcW w:w="2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73EF5" w:rsidRPr="0030530E" w:rsidRDefault="007C5C04">
            <w:pPr>
              <w:spacing w:before="240" w:line="240" w:lineRule="exact"/>
              <w:rPr>
                <w:rFonts w:ascii="Arial" w:hAnsi="Arial" w:cs="Arial"/>
              </w:rPr>
            </w:pPr>
            <w:r w:rsidRPr="0030530E"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ru-RU"/>
              </w:rPr>
              <w:t>ОПЫТ</w:t>
            </w:r>
            <w:r w:rsidRPr="0030530E"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 w:rsidRPr="0030530E"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7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3EF5" w:rsidRPr="0030530E" w:rsidRDefault="007C5C04">
            <w:pPr>
              <w:spacing w:before="240"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CSLP (Centre for the Study of Learning and Performance)</w:t>
            </w:r>
          </w:p>
          <w:p w:rsidR="00773EF5" w:rsidRPr="0030530E" w:rsidRDefault="007C5C04">
            <w:pPr>
              <w:spacing w:line="240" w:lineRule="exact"/>
              <w:rPr>
                <w:rFonts w:ascii="Arial" w:eastAsia="SimSun;宋体" w:hAnsi="Arial" w:cs="Arial"/>
                <w:b/>
                <w:i/>
                <w:sz w:val="20"/>
                <w:szCs w:val="20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</w:rPr>
              <w:t>Faculty of Science, Department of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</w:rPr>
              <w:t xml:space="preserve"> Education, Concordia University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fr-CA"/>
              </w:rPr>
              <w:t>, 200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US"/>
              </w:rPr>
              <w:t>8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fr-CA"/>
              </w:rPr>
              <w:t>-20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US"/>
              </w:rPr>
              <w:t>10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bCs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Глава отдела Интернет - разработок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Руководитель группы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PHP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 программистов из 12 человек.  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Создание и поддержка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web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-сайтов с большой посещаемостью (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pan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-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American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portals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,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etc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.).</w:t>
            </w:r>
          </w:p>
          <w:p w:rsidR="00773EF5" w:rsidRPr="0030530E" w:rsidRDefault="007C5C04">
            <w:pPr>
              <w:spacing w:line="240" w:lineRule="exact"/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CSLP (Centre for the Study of Learni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ng and Performance)</w:t>
            </w:r>
          </w:p>
          <w:p w:rsidR="00773EF5" w:rsidRPr="0030530E" w:rsidRDefault="007C5C04">
            <w:pPr>
              <w:spacing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Faculty of Science, Department of Education, Concordia University, 2002-2008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bCs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Дизайнер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/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программист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Разработка дизайна, создание и техническая поддержка обучающих программ (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web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/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CD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-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based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) для школ и университетов Канады и др. стран мира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Создание логотипов, аудио- и видеоматериалов, дизайн печатной продукции, организация выставок для различных структур Министерства образования Канады.</w:t>
            </w:r>
          </w:p>
          <w:p w:rsidR="00773EF5" w:rsidRPr="0030530E" w:rsidRDefault="007C5C04">
            <w:pPr>
              <w:spacing w:line="240" w:lineRule="exact"/>
              <w:rPr>
                <w:rFonts w:ascii="Arial" w:eastAsia="SimSun;宋体" w:hAnsi="Arial" w:cs="Arial"/>
                <w:b/>
                <w:i/>
                <w:sz w:val="20"/>
                <w:szCs w:val="20"/>
                <w:lang w:val="en-GB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</w:rPr>
              <w:t>Faculty of Science, Department of Psychology, Concordia University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fr-CA"/>
              </w:rPr>
              <w:t>, 2001-2002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bCs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bCs/>
                <w:sz w:val="20"/>
                <w:szCs w:val="20"/>
                <w:lang w:val="ru-RU"/>
              </w:rPr>
              <w:t>Разработчик</w:t>
            </w:r>
            <w:r w:rsidRPr="0030530E">
              <w:rPr>
                <w:rFonts w:ascii="Arial" w:eastAsia="SimSun;宋体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0530E">
              <w:rPr>
                <w:rFonts w:ascii="Arial" w:eastAsia="SimSun;宋体" w:hAnsi="Arial" w:cs="Arial"/>
                <w:b/>
                <w:bCs/>
                <w:sz w:val="20"/>
                <w:szCs w:val="20"/>
                <w:lang w:val="ru-RU"/>
              </w:rPr>
              <w:t>проекта</w:t>
            </w:r>
            <w:r w:rsidRPr="0030530E">
              <w:rPr>
                <w:rFonts w:ascii="Arial" w:eastAsia="SimSun;宋体" w:hAnsi="Arial" w:cs="Arial"/>
                <w:b/>
                <w:bCs/>
                <w:sz w:val="20"/>
                <w:szCs w:val="20"/>
                <w:lang w:val="ru-RU"/>
              </w:rPr>
              <w:t>/</w:t>
            </w:r>
            <w:r w:rsidRPr="0030530E">
              <w:rPr>
                <w:rFonts w:ascii="Arial" w:eastAsia="SimSun;宋体" w:hAnsi="Arial" w:cs="Arial"/>
                <w:b/>
                <w:bCs/>
                <w:sz w:val="20"/>
                <w:szCs w:val="20"/>
                <w:lang w:val="ru-RU"/>
              </w:rPr>
              <w:t>программист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Создание образов и изображений для представления познавательных раздражителей;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Программирование когнитивных психологических экспериментов с помощью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>Director 8.5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;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Программирование записи времени и точности ответов объекта.</w:t>
            </w:r>
          </w:p>
          <w:p w:rsidR="00773EF5" w:rsidRPr="0030530E" w:rsidRDefault="007C5C04">
            <w:pPr>
              <w:spacing w:line="240" w:lineRule="exact"/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Компания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“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fr-CA"/>
              </w:rPr>
              <w:t>Ernie &amp; Son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”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fr-CA"/>
              </w:rPr>
              <w:t>, 1996-2001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Дизайнер интерьера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Создание новых интерьеров с использованием различных графических приложений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Авторский надзор за внутренним и внешним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lastRenderedPageBreak/>
              <w:t>оформлением/декорированием зданий</w:t>
            </w:r>
          </w:p>
          <w:p w:rsidR="00773EF5" w:rsidRPr="0030530E" w:rsidRDefault="007C5C04">
            <w:pPr>
              <w:spacing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Архитектурно-индустриальная компания “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O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С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T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 xml:space="preserve">” 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A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 xml:space="preserve">лматы, 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Ka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захстан, 1993-1995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Руководитель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 xml:space="preserve">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архитектурного бюро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Руководство проектированием, рекламой, производством и строительством объектов индивидуальной застройки;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sz w:val="20"/>
                <w:szCs w:val="20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Авторский надзор за строительством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sz w:val="20"/>
                <w:szCs w:val="20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Контроль исполнения контрактов</w:t>
            </w:r>
          </w:p>
          <w:p w:rsidR="00773EF5" w:rsidRPr="0030530E" w:rsidRDefault="007C5C04">
            <w:pPr>
              <w:spacing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Научно-архитектурный центр “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A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ккун”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A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 xml:space="preserve">лматы, 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Ka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захстан, 1991-1993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Начальник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 xml:space="preserve">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архитектурного отдела 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sz w:val="20"/>
                <w:szCs w:val="20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Руководство архитектурным дизайном зданий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;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Авторский надзор за строительством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;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Создание концепции и графических решений для широкого спектра продукции и услуг, включая печатные издания и рекламный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материал</w:t>
            </w:r>
          </w:p>
          <w:p w:rsidR="00773EF5" w:rsidRPr="0030530E" w:rsidRDefault="007C5C04">
            <w:pPr>
              <w:spacing w:line="240" w:lineRule="exact"/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 xml:space="preserve">Научно-архитектурный центр “Аккун” 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 xml:space="preserve">Алматы, 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Ka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захстан, 1990-1991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Архитектор/Дизайнер</w:t>
            </w:r>
          </w:p>
          <w:p w:rsidR="00773EF5" w:rsidRPr="0030530E" w:rsidRDefault="007C5C04">
            <w:pPr>
              <w:spacing w:after="160"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Архитектурное проектирование и дизайн интерьера индивидуальных домов с использованием различных техник;</w:t>
            </w:r>
          </w:p>
          <w:p w:rsidR="00773EF5" w:rsidRPr="0030530E" w:rsidRDefault="007C5C04">
            <w:pPr>
              <w:spacing w:after="160" w:line="240" w:lineRule="exact"/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Консультирование клиентов. </w:t>
            </w:r>
          </w:p>
        </w:tc>
      </w:tr>
      <w:tr w:rsidR="00773EF5" w:rsidRPr="0030530E">
        <w:tc>
          <w:tcPr>
            <w:tcW w:w="2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73EF5" w:rsidRPr="0030530E" w:rsidRDefault="007C5C04">
            <w:pPr>
              <w:spacing w:line="240" w:lineRule="exact"/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en-GB"/>
              </w:rPr>
            </w:pPr>
            <w:r w:rsidRPr="0030530E">
              <w:rPr>
                <w:rFonts w:ascii="Arial" w:eastAsia="SimSun;宋体" w:hAnsi="Arial" w:cs="Arial"/>
                <w:b/>
                <w:caps/>
                <w:sz w:val="20"/>
                <w:szCs w:val="20"/>
                <w:lang w:val="ru-RU"/>
              </w:rPr>
              <w:lastRenderedPageBreak/>
              <w:t>ОБРАЗОВАНИЕ</w:t>
            </w:r>
          </w:p>
        </w:tc>
        <w:tc>
          <w:tcPr>
            <w:tcW w:w="7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3EF5" w:rsidRPr="0030530E" w:rsidRDefault="007C5C04">
            <w:pPr>
              <w:spacing w:line="240" w:lineRule="exact"/>
              <w:ind w:left="33"/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</w:rPr>
              <w:t xml:space="preserve">Concordia 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</w:rPr>
              <w:t>University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fr-CA"/>
              </w:rPr>
              <w:t>, 1999-2002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fr-CA"/>
              </w:rPr>
              <w:tab/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fr-CA"/>
              </w:rPr>
              <w:tab/>
            </w:r>
          </w:p>
          <w:p w:rsidR="00773EF5" w:rsidRPr="0030530E" w:rsidRDefault="007C5C04">
            <w:pPr>
              <w:spacing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Бакалавр компьютерных технологий,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GPA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 3,48 из 4,0</w:t>
            </w:r>
          </w:p>
          <w:p w:rsidR="00773EF5" w:rsidRPr="0030530E" w:rsidRDefault="007C5C04">
            <w:pPr>
              <w:numPr>
                <w:ilvl w:val="0"/>
                <w:numId w:val="6"/>
              </w:numPr>
              <w:tabs>
                <w:tab w:val="left" w:pos="459"/>
              </w:tabs>
              <w:spacing w:line="240" w:lineRule="exact"/>
              <w:ind w:left="0" w:firstLine="0"/>
              <w:rPr>
                <w:rFonts w:ascii="Arial" w:eastAsia="SimSun;宋体" w:hAnsi="Arial" w:cs="Arial"/>
                <w:b/>
                <w:sz w:val="20"/>
                <w:szCs w:val="20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Специализация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 xml:space="preserve"> 1: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Компьютерные приложения</w:t>
            </w:r>
          </w:p>
          <w:p w:rsidR="00773EF5" w:rsidRPr="0030530E" w:rsidRDefault="007C5C04">
            <w:pPr>
              <w:numPr>
                <w:ilvl w:val="0"/>
                <w:numId w:val="6"/>
              </w:numPr>
              <w:tabs>
                <w:tab w:val="left" w:pos="459"/>
              </w:tabs>
              <w:spacing w:line="240" w:lineRule="exact"/>
              <w:ind w:left="0" w:firstLine="0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Специализация 2: Цифровое изображение/звук и Дизайн</w:t>
            </w:r>
          </w:p>
          <w:p w:rsidR="00773EF5" w:rsidRPr="0030530E" w:rsidRDefault="007C5C04">
            <w:pPr>
              <w:spacing w:before="240" w:line="240" w:lineRule="exact"/>
              <w:ind w:left="34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Образовательный центр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“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fr-CA"/>
              </w:rPr>
              <w:t>St. Pius X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”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fr-CA"/>
              </w:rPr>
              <w:t>, 1997-1999</w:t>
            </w:r>
          </w:p>
          <w:p w:rsidR="00773EF5" w:rsidRPr="0030530E" w:rsidRDefault="007C5C04">
            <w:pPr>
              <w:spacing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Сертификат по английскому языку (продвинутый уровень) </w:t>
            </w:r>
          </w:p>
          <w:p w:rsidR="00773EF5" w:rsidRPr="0030530E" w:rsidRDefault="007C5C04">
            <w:pPr>
              <w:spacing w:before="240" w:line="240" w:lineRule="exact"/>
              <w:ind w:left="34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Образовательный центр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“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fr-CA"/>
              </w:rPr>
              <w:t>St. Louis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”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fr-CA"/>
              </w:rPr>
              <w:t>, 1995-1997</w:t>
            </w:r>
          </w:p>
          <w:p w:rsidR="00773EF5" w:rsidRPr="0030530E" w:rsidRDefault="007C5C04">
            <w:pPr>
              <w:spacing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Сертификат по французскому языку (продвинутый уровень)</w:t>
            </w:r>
          </w:p>
          <w:p w:rsidR="00773EF5" w:rsidRPr="0030530E" w:rsidRDefault="007C5C04">
            <w:pPr>
              <w:spacing w:before="240" w:line="240" w:lineRule="exact"/>
              <w:ind w:left="34"/>
              <w:rPr>
                <w:rFonts w:ascii="Arial" w:eastAsia="SimSun;宋体" w:hAnsi="Arial" w:cs="Arial"/>
                <w:b/>
                <w:i/>
                <w:sz w:val="20"/>
                <w:szCs w:val="20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КазГАСА</w:t>
            </w:r>
          </w:p>
          <w:p w:rsidR="00773EF5" w:rsidRPr="0030530E" w:rsidRDefault="007C5C04">
            <w:pPr>
              <w:spacing w:after="240"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A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 xml:space="preserve">лматы, 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Ka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захстан , 1983-1990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ab/>
            </w:r>
          </w:p>
          <w:p w:rsidR="00773EF5" w:rsidRPr="0030530E" w:rsidRDefault="007C5C04">
            <w:pPr>
              <w:spacing w:line="240" w:lineRule="exact"/>
              <w:ind w:left="33" w:hanging="33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Бакалавр архитектуры, средний балл 98% (Красный диплом) </w:t>
            </w:r>
          </w:p>
          <w:p w:rsidR="00773EF5" w:rsidRPr="0030530E" w:rsidRDefault="007C5C04">
            <w:pPr>
              <w:numPr>
                <w:ilvl w:val="0"/>
                <w:numId w:val="6"/>
              </w:numPr>
              <w:tabs>
                <w:tab w:val="left" w:pos="459"/>
              </w:tabs>
              <w:spacing w:line="240" w:lineRule="exact"/>
              <w:ind w:left="33" w:firstLine="0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Повышенная стипендия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>;</w:t>
            </w:r>
          </w:p>
          <w:p w:rsidR="00773EF5" w:rsidRPr="0030530E" w:rsidRDefault="007C5C04">
            <w:pPr>
              <w:numPr>
                <w:ilvl w:val="0"/>
                <w:numId w:val="6"/>
              </w:numPr>
              <w:tabs>
                <w:tab w:val="left" w:pos="459"/>
              </w:tabs>
              <w:spacing w:line="240" w:lineRule="exact"/>
              <w:ind w:left="0" w:firstLine="0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Специализация: архитектура и графический дизайн</w:t>
            </w:r>
          </w:p>
          <w:p w:rsidR="00773EF5" w:rsidRPr="0030530E" w:rsidRDefault="00773EF5">
            <w:pPr>
              <w:tabs>
                <w:tab w:val="left" w:pos="459"/>
              </w:tabs>
              <w:spacing w:line="240" w:lineRule="exact"/>
              <w:ind w:left="33"/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</w:pPr>
          </w:p>
          <w:p w:rsidR="00773EF5" w:rsidRPr="0030530E" w:rsidRDefault="007C5C04">
            <w:pPr>
              <w:tabs>
                <w:tab w:val="left" w:pos="459"/>
              </w:tabs>
              <w:spacing w:line="240" w:lineRule="exact"/>
              <w:ind w:left="33"/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Учебно-производственный комбинат</w:t>
            </w:r>
          </w:p>
          <w:p w:rsidR="00773EF5" w:rsidRPr="0030530E" w:rsidRDefault="007C5C04">
            <w:pPr>
              <w:tabs>
                <w:tab w:val="left" w:pos="459"/>
              </w:tabs>
              <w:spacing w:after="240" w:line="240" w:lineRule="exact"/>
              <w:ind w:left="34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A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 xml:space="preserve">лматы, 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Ka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захстан, 1981-1983</w:t>
            </w:r>
          </w:p>
          <w:p w:rsidR="00773EF5" w:rsidRPr="0030530E" w:rsidRDefault="007C5C04">
            <w:pPr>
              <w:spacing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Сертификат проектировщика/дизайнера, средний балл 5,0</w:t>
            </w:r>
          </w:p>
          <w:p w:rsidR="00773EF5" w:rsidRPr="0030530E" w:rsidRDefault="007C5C04">
            <w:pPr>
              <w:spacing w:before="240" w:line="240" w:lineRule="exact"/>
              <w:ind w:left="34"/>
              <w:rPr>
                <w:rFonts w:ascii="Arial" w:eastAsia="SimSun;宋体" w:hAnsi="Arial" w:cs="Arial"/>
                <w:b/>
                <w:i/>
                <w:sz w:val="20"/>
                <w:szCs w:val="20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Средняя школа №3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</w:rPr>
              <w:t>5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773EF5" w:rsidRPr="0030530E" w:rsidRDefault="007C5C04">
            <w:pPr>
              <w:spacing w:line="240" w:lineRule="exact"/>
              <w:ind w:left="33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A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 xml:space="preserve">лматы, 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en-CA"/>
              </w:rPr>
              <w:t>Ka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захстан, 1973-1983</w:t>
            </w:r>
          </w:p>
          <w:p w:rsidR="00773EF5" w:rsidRPr="0030530E" w:rsidRDefault="007C5C04">
            <w:pPr>
              <w:spacing w:line="240" w:lineRule="exact"/>
              <w:ind w:left="34"/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 xml:space="preserve">Средний балл 5,0 </w:t>
            </w:r>
            <w:r w:rsidRPr="0030530E">
              <w:rPr>
                <w:rFonts w:ascii="Arial" w:eastAsia="SimSun;宋体" w:hAnsi="Arial" w:cs="Arial"/>
                <w:b/>
                <w:i/>
                <w:sz w:val="20"/>
                <w:szCs w:val="20"/>
                <w:lang w:val="ru-RU"/>
              </w:rPr>
              <w:t>(Золотая медаль)</w:t>
            </w:r>
          </w:p>
        </w:tc>
      </w:tr>
      <w:tr w:rsidR="00773EF5" w:rsidRPr="0030530E">
        <w:tc>
          <w:tcPr>
            <w:tcW w:w="2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73EF5" w:rsidRPr="0030530E" w:rsidRDefault="00773EF5">
            <w:pPr>
              <w:snapToGrid w:val="0"/>
              <w:spacing w:line="240" w:lineRule="exact"/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ru-RU"/>
              </w:rPr>
            </w:pPr>
          </w:p>
          <w:p w:rsidR="00773EF5" w:rsidRPr="0030530E" w:rsidRDefault="007C5C04">
            <w:pPr>
              <w:spacing w:line="240" w:lineRule="exact"/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en-GB"/>
              </w:rPr>
            </w:pPr>
            <w:r w:rsidRPr="0030530E"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ru-RU"/>
              </w:rPr>
              <w:t xml:space="preserve">КОМПЬЮТЕРНЫЕ </w:t>
            </w:r>
            <w:r w:rsidRPr="0030530E">
              <w:rPr>
                <w:rFonts w:ascii="Arial" w:eastAsia="SimSun;宋体" w:hAnsi="Arial" w:cs="Arial"/>
                <w:b/>
                <w:caps/>
                <w:sz w:val="20"/>
                <w:szCs w:val="20"/>
                <w:lang w:val="ru-RU"/>
              </w:rPr>
              <w:t>НАВЫКИ</w:t>
            </w:r>
          </w:p>
        </w:tc>
        <w:tc>
          <w:tcPr>
            <w:tcW w:w="7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3EF5" w:rsidRPr="0030530E" w:rsidRDefault="00773EF5">
            <w:pPr>
              <w:tabs>
                <w:tab w:val="left" w:pos="459"/>
              </w:tabs>
              <w:snapToGrid w:val="0"/>
              <w:spacing w:line="240" w:lineRule="exact"/>
              <w:rPr>
                <w:rStyle w:val="StrongEmphasis"/>
                <w:rFonts w:ascii="Arial" w:eastAsia="SimSun;宋体" w:hAnsi="Arial" w:cs="Arial"/>
                <w:sz w:val="20"/>
                <w:szCs w:val="20"/>
                <w:lang w:val="ru-RU"/>
              </w:rPr>
            </w:pPr>
          </w:p>
          <w:p w:rsidR="00773EF5" w:rsidRPr="0030530E" w:rsidRDefault="007C5C04">
            <w:pPr>
              <w:tabs>
                <w:tab w:val="left" w:pos="459"/>
              </w:tabs>
              <w:spacing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Способен работать в различных операционных системах</w:t>
            </w:r>
            <w:r w:rsidRPr="0030530E">
              <w:rPr>
                <w:rFonts w:ascii="Arial" w:eastAsia="SimSun;宋体" w:hAnsi="Arial" w:cs="Arial"/>
                <w:b/>
                <w:caps/>
                <w:sz w:val="20"/>
                <w:szCs w:val="20"/>
                <w:lang w:val="ru-RU"/>
              </w:rPr>
              <w:t>:</w:t>
            </w:r>
          </w:p>
          <w:p w:rsidR="00773EF5" w:rsidRPr="0030530E" w:rsidRDefault="007C5C04">
            <w:pPr>
              <w:tabs>
                <w:tab w:val="left" w:pos="459"/>
              </w:tabs>
              <w:spacing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>WINDOWS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,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LINUX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,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>MAC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>OS</w:t>
            </w:r>
          </w:p>
          <w:p w:rsidR="00773EF5" w:rsidRPr="0030530E" w:rsidRDefault="007C5C04">
            <w:pPr>
              <w:tabs>
                <w:tab w:val="left" w:pos="459"/>
              </w:tabs>
              <w:spacing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lastRenderedPageBreak/>
              <w:t>Углубленное знание языков программирования:</w:t>
            </w:r>
          </w:p>
          <w:p w:rsidR="00773EF5" w:rsidRPr="0030530E" w:rsidRDefault="007C5C04">
            <w:pPr>
              <w:tabs>
                <w:tab w:val="left" w:pos="459"/>
              </w:tabs>
              <w:spacing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 xml:space="preserve">C, Visual C++,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PHP, My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 xml:space="preserve">SQL,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JavaScript, AS2</w:t>
            </w:r>
            <w:r w:rsidRPr="0030530E">
              <w:rPr>
                <w:rFonts w:ascii="Arial" w:eastAsia="SimSun;宋体" w:hAnsi="Arial" w:cs="Arial"/>
                <w:b/>
                <w:color w:val="000000"/>
                <w:sz w:val="20"/>
                <w:szCs w:val="20"/>
              </w:rPr>
              <w:t xml:space="preserve"> , XML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 xml:space="preserve">,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>HTML</w:t>
            </w:r>
          </w:p>
          <w:p w:rsidR="00773EF5" w:rsidRPr="0030530E" w:rsidRDefault="007C5C04">
            <w:pPr>
              <w:tabs>
                <w:tab w:val="left" w:pos="459"/>
              </w:tabs>
              <w:spacing w:line="240" w:lineRule="exact"/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Прекрасное знание Интернет - технологий</w:t>
            </w:r>
          </w:p>
          <w:p w:rsidR="00773EF5" w:rsidRPr="0030530E" w:rsidRDefault="007C5C04">
            <w:pPr>
              <w:tabs>
                <w:tab w:val="left" w:pos="459"/>
              </w:tabs>
              <w:spacing w:line="240" w:lineRule="exact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Прекрасное знание следующих программ</w:t>
            </w:r>
            <w:r w:rsidRPr="0030530E">
              <w:rPr>
                <w:rFonts w:ascii="Arial" w:eastAsia="SimSun;宋体" w:hAnsi="Arial" w:cs="Arial"/>
                <w:b/>
                <w:caps/>
                <w:sz w:val="20"/>
                <w:szCs w:val="20"/>
                <w:lang w:val="ru-RU"/>
              </w:rPr>
              <w:t>:</w:t>
            </w:r>
          </w:p>
          <w:p w:rsidR="00773EF5" w:rsidRPr="0030530E" w:rsidRDefault="007C5C04">
            <w:pPr>
              <w:numPr>
                <w:ilvl w:val="0"/>
                <w:numId w:val="6"/>
              </w:numPr>
              <w:tabs>
                <w:tab w:val="left" w:pos="459"/>
                <w:tab w:val="left" w:pos="2520"/>
              </w:tabs>
              <w:spacing w:line="240" w:lineRule="exact"/>
              <w:ind w:left="0" w:firstLine="0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 xml:space="preserve">Macromedia Flash, Director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и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 xml:space="preserve"> Dreamweaver</w:t>
            </w:r>
          </w:p>
          <w:p w:rsidR="00773EF5" w:rsidRPr="0030530E" w:rsidRDefault="007C5C04">
            <w:pPr>
              <w:numPr>
                <w:ilvl w:val="0"/>
                <w:numId w:val="6"/>
              </w:numPr>
              <w:tabs>
                <w:tab w:val="left" w:pos="459"/>
                <w:tab w:val="left" w:pos="2520"/>
              </w:tabs>
              <w:spacing w:line="240" w:lineRule="exact"/>
              <w:ind w:left="0" w:firstLine="0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>Adobe Illustrator, Photoshop, Premiere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и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 xml:space="preserve"> AfterEffects</w:t>
            </w:r>
          </w:p>
          <w:p w:rsidR="00773EF5" w:rsidRPr="0030530E" w:rsidRDefault="007C5C04">
            <w:pPr>
              <w:numPr>
                <w:ilvl w:val="0"/>
                <w:numId w:val="6"/>
              </w:numPr>
              <w:tabs>
                <w:tab w:val="left" w:pos="459"/>
                <w:tab w:val="left" w:pos="2520"/>
              </w:tabs>
              <w:spacing w:line="240" w:lineRule="exact"/>
              <w:ind w:left="0" w:firstLine="0"/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FinalCut Pro</w:t>
            </w:r>
          </w:p>
          <w:p w:rsidR="00773EF5" w:rsidRPr="0030530E" w:rsidRDefault="007C5C04">
            <w:pPr>
              <w:numPr>
                <w:ilvl w:val="0"/>
                <w:numId w:val="6"/>
              </w:numPr>
              <w:tabs>
                <w:tab w:val="left" w:pos="459"/>
                <w:tab w:val="left" w:pos="2520"/>
              </w:tabs>
              <w:spacing w:line="240" w:lineRule="exact"/>
              <w:ind w:left="0" w:firstLine="0"/>
              <w:rPr>
                <w:rFonts w:ascii="Arial" w:hAnsi="Arial" w:cs="Arial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 xml:space="preserve">Microsoft Word, Access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и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 xml:space="preserve"> PowerPoint</w:t>
            </w:r>
          </w:p>
          <w:p w:rsidR="00773EF5" w:rsidRPr="0030530E" w:rsidRDefault="007C5C04">
            <w:pPr>
              <w:numPr>
                <w:ilvl w:val="0"/>
                <w:numId w:val="6"/>
              </w:numPr>
              <w:tabs>
                <w:tab w:val="left" w:pos="459"/>
                <w:tab w:val="left" w:pos="2520"/>
              </w:tabs>
              <w:spacing w:line="240" w:lineRule="exact"/>
              <w:ind w:left="0" w:firstLine="0"/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>Acrobat</w:t>
            </w:r>
          </w:p>
          <w:p w:rsidR="00773EF5" w:rsidRPr="0030530E" w:rsidRDefault="007C5C04">
            <w:pPr>
              <w:numPr>
                <w:ilvl w:val="0"/>
                <w:numId w:val="6"/>
              </w:numPr>
              <w:tabs>
                <w:tab w:val="left" w:pos="459"/>
                <w:tab w:val="left" w:pos="2520"/>
              </w:tabs>
              <w:spacing w:line="240" w:lineRule="exact"/>
              <w:ind w:left="0" w:firstLine="0"/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 xml:space="preserve">Quark XPress </w:t>
            </w:r>
          </w:p>
          <w:p w:rsidR="00773EF5" w:rsidRPr="0030530E" w:rsidRDefault="007C5C04">
            <w:pPr>
              <w:numPr>
                <w:ilvl w:val="0"/>
                <w:numId w:val="6"/>
              </w:numPr>
              <w:tabs>
                <w:tab w:val="left" w:pos="459"/>
                <w:tab w:val="left" w:pos="2520"/>
              </w:tabs>
              <w:spacing w:line="240" w:lineRule="exact"/>
              <w:ind w:left="0" w:firstLine="0"/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>AutoCAD</w:t>
            </w:r>
          </w:p>
          <w:p w:rsidR="00773EF5" w:rsidRPr="0030530E" w:rsidRDefault="007C5C04">
            <w:pPr>
              <w:numPr>
                <w:ilvl w:val="0"/>
                <w:numId w:val="6"/>
              </w:numPr>
              <w:tabs>
                <w:tab w:val="left" w:pos="459"/>
                <w:tab w:val="left" w:pos="2520"/>
              </w:tabs>
              <w:spacing w:line="240" w:lineRule="exact"/>
              <w:ind w:left="0" w:firstLine="0"/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>Maya</w:t>
            </w:r>
          </w:p>
          <w:p w:rsidR="00773EF5" w:rsidRPr="0030530E" w:rsidRDefault="007C5C04">
            <w:pPr>
              <w:numPr>
                <w:ilvl w:val="0"/>
                <w:numId w:val="6"/>
              </w:numPr>
              <w:tabs>
                <w:tab w:val="left" w:pos="459"/>
                <w:tab w:val="left" w:pos="2520"/>
              </w:tabs>
              <w:spacing w:line="240" w:lineRule="exact"/>
              <w:ind w:left="34" w:firstLine="0"/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en-CA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en-CA"/>
              </w:rPr>
              <w:t>Oracle</w:t>
            </w:r>
          </w:p>
        </w:tc>
      </w:tr>
      <w:tr w:rsidR="00773EF5" w:rsidRPr="0030530E">
        <w:tc>
          <w:tcPr>
            <w:tcW w:w="2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73EF5" w:rsidRPr="0030530E" w:rsidRDefault="007C5C04">
            <w:pPr>
              <w:spacing w:before="240" w:line="240" w:lineRule="exact"/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en-GB"/>
              </w:rPr>
            </w:pPr>
            <w:r w:rsidRPr="0030530E">
              <w:rPr>
                <w:rFonts w:ascii="Arial" w:eastAsia="SimSun;宋体" w:hAnsi="Arial" w:cs="Arial"/>
                <w:b/>
                <w:caps/>
                <w:sz w:val="20"/>
                <w:szCs w:val="20"/>
                <w:lang w:val="ru-RU"/>
              </w:rPr>
              <w:lastRenderedPageBreak/>
              <w:t>ХОББИ</w:t>
            </w:r>
          </w:p>
        </w:tc>
        <w:tc>
          <w:tcPr>
            <w:tcW w:w="7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3EF5" w:rsidRPr="0030530E" w:rsidRDefault="007C5C04">
            <w:pPr>
              <w:spacing w:before="240" w:line="240" w:lineRule="exact"/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Рисование, моделирование,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 видеоигры, чтение, кино, игровые виды спорта, эко-туризм</w:t>
            </w:r>
          </w:p>
        </w:tc>
      </w:tr>
      <w:tr w:rsidR="00773EF5" w:rsidRPr="0030530E">
        <w:tc>
          <w:tcPr>
            <w:tcW w:w="2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73EF5" w:rsidRPr="0030530E" w:rsidRDefault="007C5C04">
            <w:pPr>
              <w:spacing w:before="240" w:line="240" w:lineRule="exact"/>
              <w:ind w:left="34"/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ru-RU"/>
              </w:rPr>
            </w:pPr>
            <w:r w:rsidRPr="0030530E"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ru-RU"/>
              </w:rPr>
              <w:t xml:space="preserve">ЯЗЫКОВЫЕ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>НАВЫКИ</w:t>
            </w:r>
          </w:p>
        </w:tc>
        <w:tc>
          <w:tcPr>
            <w:tcW w:w="7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3EF5" w:rsidRPr="0030530E" w:rsidRDefault="007C5C04">
            <w:pPr>
              <w:spacing w:before="240" w:line="240" w:lineRule="exact"/>
              <w:ind w:left="34"/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English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 (свободно), 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French</w:t>
            </w:r>
            <w:r w:rsidRPr="0030530E">
              <w:rPr>
                <w:rFonts w:ascii="Arial" w:eastAsia="SimSun;宋体" w:hAnsi="Arial" w:cs="Arial"/>
                <w:b/>
                <w:sz w:val="20"/>
                <w:szCs w:val="20"/>
                <w:lang w:val="ru-RU"/>
              </w:rPr>
              <w:t xml:space="preserve"> (свободно), Русский (родной).</w:t>
            </w:r>
          </w:p>
        </w:tc>
      </w:tr>
      <w:tr w:rsidR="00773EF5" w:rsidRPr="0030530E">
        <w:tc>
          <w:tcPr>
            <w:tcW w:w="2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73EF5" w:rsidRPr="0030530E" w:rsidRDefault="007C5C04">
            <w:pPr>
              <w:spacing w:line="240" w:lineRule="exact"/>
              <w:ind w:left="34"/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caps/>
                <w:sz w:val="20"/>
                <w:szCs w:val="20"/>
                <w:lang w:val="ru-RU"/>
              </w:rPr>
              <w:t>РЕКОМЕНДАЦИИ</w:t>
            </w:r>
          </w:p>
        </w:tc>
        <w:tc>
          <w:tcPr>
            <w:tcW w:w="7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3EF5" w:rsidRPr="0030530E" w:rsidRDefault="007C5C04">
            <w:pPr>
              <w:spacing w:line="240" w:lineRule="exact"/>
              <w:jc w:val="both"/>
              <w:rPr>
                <w:rStyle w:val="StrongEmphasis"/>
                <w:rFonts w:ascii="Arial" w:eastAsia="SimSun;宋体" w:hAnsi="Arial" w:cs="Arial"/>
                <w:b w:val="0"/>
                <w:sz w:val="20"/>
                <w:szCs w:val="20"/>
                <w:lang w:val="ru-RU"/>
              </w:rPr>
            </w:pPr>
            <w:r w:rsidRPr="0030530E">
              <w:rPr>
                <w:rFonts w:ascii="Arial" w:eastAsia="SimSun;宋体" w:hAnsi="Arial" w:cs="Arial"/>
                <w:b/>
                <w:sz w:val="20"/>
                <w:szCs w:val="20"/>
              </w:rPr>
              <w:t>Доступны по запросу</w:t>
            </w:r>
          </w:p>
        </w:tc>
      </w:tr>
    </w:tbl>
    <w:p w:rsidR="00773EF5" w:rsidRPr="0030530E" w:rsidRDefault="007C5C04">
      <w:pPr>
        <w:pStyle w:val="a8"/>
        <w:tabs>
          <w:tab w:val="left" w:pos="2880"/>
        </w:tabs>
        <w:spacing w:after="360"/>
        <w:ind w:left="2160" w:hanging="2160"/>
        <w:jc w:val="both"/>
        <w:outlineLvl w:val="0"/>
        <w:rPr>
          <w:rFonts w:ascii="Arial" w:hAnsi="Arial" w:cs="Arial"/>
          <w:b/>
        </w:rPr>
      </w:pPr>
      <w:r w:rsidRPr="0030530E">
        <w:rPr>
          <w:rFonts w:ascii="Arial" w:hAnsi="Arial" w:cs="Arial"/>
        </w:rPr>
        <w:br w:type="page"/>
      </w:r>
      <w:bookmarkStart w:id="5" w:name="__RefHeading___Toc293312197"/>
      <w:bookmarkEnd w:id="5"/>
      <w:r w:rsidRPr="0030530E">
        <w:rPr>
          <w:rStyle w:val="StrongEmphasis"/>
          <w:rFonts w:ascii="Arial" w:eastAsia="SimSun;宋体" w:hAnsi="Arial" w:cs="Arial"/>
        </w:rPr>
        <w:lastRenderedPageBreak/>
        <w:t>РЕКОМЕНДАЦИИ</w:t>
      </w:r>
    </w:p>
    <w:p w:rsidR="00773EF5" w:rsidRPr="0030530E" w:rsidRDefault="005F42DD">
      <w:pPr>
        <w:pStyle w:val="a8"/>
        <w:tabs>
          <w:tab w:val="left" w:pos="2880"/>
        </w:tabs>
        <w:ind w:left="2160" w:hanging="2160"/>
        <w:jc w:val="both"/>
        <w:rPr>
          <w:rFonts w:ascii="Arial" w:hAnsi="Arial" w:cs="Arial"/>
        </w:rPr>
      </w:pPr>
      <w:r w:rsidRPr="00AA2D2D">
        <w:rPr>
          <w:rFonts w:ascii="Arial" w:hAnsi="Arial" w:cs="Arial"/>
          <w:noProof/>
          <w:lang w:eastAsia="ru-RU"/>
        </w:rPr>
        <w:drawing>
          <wp:inline distT="0" distB="0" distL="0" distR="0">
            <wp:extent cx="5934075" cy="7715250"/>
            <wp:effectExtent l="0" t="0" r="9525" b="0"/>
            <wp:docPr id="2" name="FA1A99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1A995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F5" w:rsidRPr="0030530E" w:rsidRDefault="00773EF5">
      <w:pPr>
        <w:pStyle w:val="a8"/>
        <w:tabs>
          <w:tab w:val="left" w:pos="2880"/>
        </w:tabs>
        <w:ind w:left="2160" w:hanging="2160"/>
        <w:jc w:val="both"/>
        <w:outlineLvl w:val="0"/>
        <w:rPr>
          <w:rFonts w:ascii="Arial" w:hAnsi="Arial" w:cs="Arial"/>
        </w:rPr>
      </w:pPr>
    </w:p>
    <w:p w:rsidR="00773EF5" w:rsidRPr="0030530E" w:rsidRDefault="005F42DD">
      <w:pPr>
        <w:pStyle w:val="a8"/>
        <w:tabs>
          <w:tab w:val="left" w:pos="2880"/>
        </w:tabs>
        <w:ind w:left="2160" w:hanging="2160"/>
        <w:jc w:val="both"/>
        <w:rPr>
          <w:rFonts w:ascii="Arial" w:hAnsi="Arial" w:cs="Arial"/>
        </w:rPr>
      </w:pPr>
      <w:bookmarkStart w:id="6" w:name="_GoBack"/>
      <w:r w:rsidRPr="00AA2D2D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934075" cy="8267700"/>
            <wp:effectExtent l="0" t="0" r="9525" b="0"/>
            <wp:docPr id="1" name="39F67A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F67A1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sectPr w:rsidR="00773EF5" w:rsidRPr="0030530E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04" w:rsidRDefault="007C5C04">
      <w:r>
        <w:separator/>
      </w:r>
    </w:p>
  </w:endnote>
  <w:endnote w:type="continuationSeparator" w:id="0">
    <w:p w:rsidR="007C5C04" w:rsidRDefault="007C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F5" w:rsidRDefault="007C5C04">
    <w:pPr>
      <w:pStyle w:val="a9"/>
    </w:pPr>
    <w:r>
      <w:rPr>
        <w:rStyle w:val="a3"/>
        <w:lang w:val="ru-RU"/>
      </w:rPr>
      <w:tab/>
    </w:r>
    <w:r>
      <w:rPr>
        <w:rStyle w:val="a3"/>
        <w:lang w:val="ru-RU"/>
      </w:rPr>
      <w:tab/>
    </w: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fldChar w:fldCharType="separate"/>
    </w:r>
    <w:r w:rsidR="005F42DD">
      <w:rPr>
        <w:rStyle w:val="a3"/>
        <w:noProof/>
      </w:rPr>
      <w:t>15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04" w:rsidRDefault="007C5C04">
      <w:r>
        <w:separator/>
      </w:r>
    </w:p>
  </w:footnote>
  <w:footnote w:type="continuationSeparator" w:id="0">
    <w:p w:rsidR="007C5C04" w:rsidRDefault="007C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4E6"/>
    <w:multiLevelType w:val="multilevel"/>
    <w:tmpl w:val="368E5E1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15561E"/>
    <w:multiLevelType w:val="multilevel"/>
    <w:tmpl w:val="22DA4AA8"/>
    <w:lvl w:ilvl="0">
      <w:start w:val="1"/>
      <w:numFmt w:val="decimal"/>
      <w:pStyle w:val="2TimesNewRoman1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75FE5"/>
    <w:multiLevelType w:val="multilevel"/>
    <w:tmpl w:val="3CE8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804D3"/>
    <w:multiLevelType w:val="multilevel"/>
    <w:tmpl w:val="7388B1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791957"/>
    <w:multiLevelType w:val="multilevel"/>
    <w:tmpl w:val="BE9E5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0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8110D6"/>
    <w:multiLevelType w:val="multilevel"/>
    <w:tmpl w:val="385690EC"/>
    <w:lvl w:ilvl="0">
      <w:start w:val="5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Courier New" w:hAnsi="Courier New" w:cs="Courier New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27067E"/>
    <w:multiLevelType w:val="multilevel"/>
    <w:tmpl w:val="8E9209DA"/>
    <w:lvl w:ilvl="0">
      <w:start w:val="7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Courier New" w:hAnsi="Courier New" w:cs="Courier New" w:hint="defaul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F5"/>
    <w:rsid w:val="0030530E"/>
    <w:rsid w:val="005674CC"/>
    <w:rsid w:val="005F42DD"/>
    <w:rsid w:val="00773EF5"/>
    <w:rsid w:val="007C5C04"/>
    <w:rsid w:val="00AA2D2D"/>
    <w:rsid w:val="00E70574"/>
    <w:rsid w:val="00F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39420-07F5-4A88-8942-C352621F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szCs w:val="24"/>
      <w:lang w:val="kk-KZ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ourier New" w:eastAsia="MS Mincho;ＭＳ 明朝" w:hAnsi="Courier New" w:cs="Courier New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eastAsia="MS Mincho;ＭＳ 明朝" w:hAnsi="Wingdings" w:cs="Wingdings"/>
      <w:sz w:val="18"/>
      <w:szCs w:val="18"/>
      <w:lang w:val="kk-KZ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Symbol" w:hAnsi="Symbol" w:cs="Symbol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  <w:color w:val="auto"/>
      <w:sz w:val="18"/>
    </w:rPr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Verdana" w:hAnsi="Verdana" w:cs="Verdana"/>
      <w:sz w:val="20"/>
      <w:szCs w:val="20"/>
    </w:rPr>
  </w:style>
  <w:style w:type="character" w:customStyle="1" w:styleId="WW8Num35z1">
    <w:name w:val="WW8Num35z1"/>
    <w:qFormat/>
    <w:rPr>
      <w:rFonts w:ascii="Symbol" w:hAnsi="Symbol" w:cs="Symbol"/>
      <w:sz w:val="20"/>
      <w:szCs w:val="20"/>
      <w:lang w:val="ru-RU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eastAsia="SimSun;宋体" w:hAnsi="Symbol" w:cs="Symbol"/>
      <w:color w:val="auto"/>
      <w:sz w:val="16"/>
      <w:szCs w:val="20"/>
      <w:lang w:val="ru-RU"/>
    </w:rPr>
  </w:style>
  <w:style w:type="character" w:customStyle="1" w:styleId="WW8Num39z0">
    <w:name w:val="WW8Num39z0"/>
    <w:qFormat/>
    <w:rPr>
      <w:rFonts w:ascii="Courier New" w:eastAsia="MS Mincho;ＭＳ 明朝" w:hAnsi="Courier New" w:cs="Courier New"/>
      <w:lang w:val="en-U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20">
    <w:name w:val="Обычный2"/>
    <w:qFormat/>
    <w:rPr>
      <w:rFonts w:eastAsia="Times New Roman" w:cs="Times New Roman"/>
      <w:lang w:eastAsia="zh-CN"/>
    </w:r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  <w:lang w:val="ru-RU"/>
    </w:rPr>
  </w:style>
  <w:style w:type="paragraph" w:styleId="10">
    <w:name w:val="toc 1"/>
    <w:basedOn w:val="a"/>
    <w:next w:val="a"/>
    <w:pPr>
      <w:tabs>
        <w:tab w:val="left" w:pos="720"/>
        <w:tab w:val="right" w:pos="9627"/>
      </w:tabs>
      <w:spacing w:before="280" w:after="120" w:line="360" w:lineRule="auto"/>
      <w:ind w:left="720" w:hanging="720"/>
    </w:pPr>
    <w:rPr>
      <w:b/>
      <w:bCs/>
      <w:caps/>
      <w:lang w:val="ru-RU" w:eastAsia="en-US"/>
    </w:rPr>
  </w:style>
  <w:style w:type="paragraph" w:styleId="21">
    <w:name w:val="toc 2"/>
    <w:basedOn w:val="a"/>
    <w:next w:val="a"/>
    <w:pPr>
      <w:tabs>
        <w:tab w:val="left" w:pos="720"/>
        <w:tab w:val="right" w:pos="9627"/>
      </w:tabs>
      <w:spacing w:after="120"/>
    </w:pPr>
    <w:rPr>
      <w:bCs/>
      <w:sz w:val="20"/>
      <w:szCs w:val="20"/>
      <w:lang w:val="ru-RU" w:eastAsia="en-US"/>
    </w:rPr>
  </w:style>
  <w:style w:type="paragraph" w:styleId="3">
    <w:name w:val="toc 3"/>
    <w:basedOn w:val="a"/>
    <w:next w:val="a"/>
    <w:pPr>
      <w:tabs>
        <w:tab w:val="left" w:pos="1080"/>
        <w:tab w:val="right" w:pos="9627"/>
      </w:tabs>
      <w:spacing w:line="360" w:lineRule="auto"/>
      <w:ind w:left="720" w:hanging="360"/>
    </w:pPr>
    <w:rPr>
      <w:sz w:val="20"/>
      <w:szCs w:val="20"/>
      <w:lang w:val="ru-RU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Знак Знак1 Знак Знак Знак Знак Знак Знак Знак"/>
    <w:basedOn w:val="a"/>
    <w:qFormat/>
    <w:pPr>
      <w:spacing w:after="160" w:line="240" w:lineRule="exact"/>
    </w:pPr>
    <w:rPr>
      <w:rFonts w:eastAsia="SimSun;宋体"/>
      <w:b/>
      <w:bCs/>
      <w:sz w:val="28"/>
      <w:szCs w:val="28"/>
      <w:lang w:val="en-US"/>
    </w:rPr>
  </w:style>
  <w:style w:type="paragraph" w:customStyle="1" w:styleId="2TimesNewRoman11">
    <w:name w:val="Стиль Заголовок 2 + Times New Roman 11 пт"/>
    <w:basedOn w:val="2"/>
    <w:qFormat/>
    <w:pPr>
      <w:numPr>
        <w:ilvl w:val="0"/>
        <w:numId w:val="5"/>
      </w:numPr>
      <w:autoSpaceDE w:val="0"/>
    </w:pPr>
    <w:rPr>
      <w:rFonts w:ascii="Times New Roman" w:hAnsi="Times New Roman" w:cs="Times New Roman"/>
      <w:sz w:val="22"/>
      <w:lang w:val="ru-RU"/>
    </w:rPr>
  </w:style>
  <w:style w:type="paragraph" w:customStyle="1" w:styleId="aa">
    <w:name w:val="Знак"/>
    <w:basedOn w:val="a"/>
    <w:qFormat/>
    <w:pPr>
      <w:spacing w:after="160" w:line="240" w:lineRule="exact"/>
    </w:pPr>
    <w:rPr>
      <w:rFonts w:eastAsia="SimSun;宋体"/>
      <w:b/>
      <w:sz w:val="28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c-group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ever.v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КОМПАНИИ</vt:lpstr>
    </vt:vector>
  </TitlesOfParts>
  <Company/>
  <LinksUpToDate>false</LinksUpToDate>
  <CharactersWithSpaces>20458</CharactersWithSpaces>
  <SharedDoc>false</SharedDoc>
  <HLinks>
    <vt:vector size="54" baseType="variant">
      <vt:variant>
        <vt:i4>458849</vt:i4>
      </vt:variant>
      <vt:variant>
        <vt:i4>27</vt:i4>
      </vt:variant>
      <vt:variant>
        <vt:i4>0</vt:i4>
      </vt:variant>
      <vt:variant>
        <vt:i4>5</vt:i4>
      </vt:variant>
      <vt:variant>
        <vt:lpwstr>mailto:sever.v@gmail.com</vt:lpwstr>
      </vt:variant>
      <vt:variant>
        <vt:lpwstr/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__RefHeading___Toc293312198</vt:lpwstr>
      </vt:variant>
      <vt:variant>
        <vt:i4>7602250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__RefHeading___Toc293312197</vt:lpwstr>
      </vt:variant>
      <vt:variant>
        <vt:i4>7602250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__RefHeading___Toc293312196</vt:lpwstr>
      </vt:variant>
      <vt:variant>
        <vt:i4>7602250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__RefHeading___Toc293312195</vt:lpwstr>
      </vt:variant>
      <vt:variant>
        <vt:i4>7602250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__RefHeading___Toc293312194</vt:lpwstr>
      </vt:variant>
      <vt:variant>
        <vt:i4>7602250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__RefHeading___Toc293312193</vt:lpwstr>
      </vt:variant>
      <vt:variant>
        <vt:i4>7602250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__RefHeading___Toc293312192</vt:lpwstr>
      </vt:variant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mailto:mail@fc-group.kz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КОМПАНИИ</dc:title>
  <dc:subject/>
  <dc:creator>ЦПО</dc:creator>
  <dc:description/>
  <cp:lastModifiedBy>User</cp:lastModifiedBy>
  <cp:revision>2</cp:revision>
  <cp:lastPrinted>2019-10-16T18:43:00Z</cp:lastPrinted>
  <dcterms:created xsi:type="dcterms:W3CDTF">2019-10-16T18:45:00Z</dcterms:created>
  <dcterms:modified xsi:type="dcterms:W3CDTF">2019-10-16T18:45:00Z</dcterms:modified>
  <dc:language>en-US</dc:language>
</cp:coreProperties>
</file>