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24" w:rsidRDefault="0078166B">
      <w:pPr>
        <w:autoSpaceDE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</w:rPr>
        <w:t xml:space="preserve">Доверенность на ведение дел в </w:t>
      </w:r>
      <w:proofErr w:type="gramStart"/>
      <w:r>
        <w:rPr>
          <w:rFonts w:ascii="Arial" w:hAnsi="Arial" w:cs="Arial"/>
          <w:b/>
          <w:bCs/>
          <w:color w:val="000080"/>
        </w:rPr>
        <w:t>суде</w:t>
      </w:r>
      <w:r>
        <w:rPr>
          <w:rFonts w:ascii="Arial" w:hAnsi="Arial" w:cs="Arial"/>
          <w:b/>
          <w:bCs/>
          <w:color w:val="000080"/>
        </w:rPr>
        <w:br/>
        <w:t>(</w:t>
      </w:r>
      <w:proofErr w:type="gramEnd"/>
      <w:r>
        <w:rPr>
          <w:rFonts w:ascii="Arial" w:hAnsi="Arial" w:cs="Arial"/>
          <w:b/>
          <w:bCs/>
          <w:color w:val="000080"/>
        </w:rPr>
        <w:t>от юридического лица)</w:t>
      </w:r>
    </w:p>
    <w:p w:rsidR="00DE2724" w:rsidRDefault="00DE2724">
      <w:pPr>
        <w:autoSpaceDE w:val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DE2724" w:rsidRDefault="0078166B">
      <w:pPr>
        <w:autoSpaceDE w:val="0"/>
        <w:jc w:val="center"/>
      </w:pPr>
      <w:r>
        <w:rPr>
          <w:rFonts w:ascii="Arial" w:hAnsi="Arial" w:cs="Arial"/>
        </w:rPr>
        <w:t>[</w:t>
      </w:r>
      <w:r>
        <w:rPr>
          <w:rFonts w:ascii="Arial" w:hAnsi="Arial" w:cs="Arial"/>
          <w:b/>
          <w:bCs/>
          <w:color w:val="000080"/>
        </w:rPr>
        <w:t>место и дата совершения доверенности</w:t>
      </w:r>
      <w:r>
        <w:rPr>
          <w:rFonts w:ascii="Arial" w:hAnsi="Arial" w:cs="Arial"/>
        </w:rPr>
        <w:t>]</w:t>
      </w:r>
    </w:p>
    <w:p w:rsidR="00DE2724" w:rsidRDefault="00DE2724">
      <w:pPr>
        <w:autoSpaceDE w:val="0"/>
        <w:ind w:firstLine="720"/>
        <w:jc w:val="both"/>
        <w:rPr>
          <w:rFonts w:ascii="Arial" w:hAnsi="Arial" w:cs="Arial"/>
        </w:rPr>
      </w:pP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>Настоящей доверенностью [</w:t>
      </w:r>
      <w:r>
        <w:rPr>
          <w:rFonts w:ascii="Arial" w:hAnsi="Arial" w:cs="Arial"/>
          <w:b/>
          <w:bCs/>
          <w:color w:val="000080"/>
        </w:rPr>
        <w:t>полное наименование юридического лица</w:t>
      </w:r>
      <w:r>
        <w:rPr>
          <w:rFonts w:ascii="Arial" w:hAnsi="Arial" w:cs="Arial"/>
        </w:rPr>
        <w:t>], зарегистрированное [</w:t>
      </w:r>
      <w:r>
        <w:rPr>
          <w:rFonts w:ascii="Arial" w:hAnsi="Arial" w:cs="Arial"/>
          <w:b/>
          <w:bCs/>
          <w:color w:val="000080"/>
        </w:rPr>
        <w:t>дата регистрации</w:t>
      </w:r>
      <w:r>
        <w:rPr>
          <w:rFonts w:ascii="Arial" w:hAnsi="Arial" w:cs="Arial"/>
        </w:rPr>
        <w:t>] по месту нахождения [</w:t>
      </w:r>
      <w:r>
        <w:rPr>
          <w:rFonts w:ascii="Arial" w:hAnsi="Arial" w:cs="Arial"/>
          <w:b/>
          <w:bCs/>
          <w:color w:val="000080"/>
        </w:rPr>
        <w:t>вписать нужное</w:t>
      </w:r>
      <w:r>
        <w:rPr>
          <w:rFonts w:ascii="Arial" w:hAnsi="Arial" w:cs="Arial"/>
        </w:rPr>
        <w:t>], ОГРН [</w:t>
      </w:r>
      <w:r>
        <w:rPr>
          <w:rFonts w:ascii="Arial" w:hAnsi="Arial" w:cs="Arial"/>
          <w:b/>
          <w:bCs/>
          <w:color w:val="000080"/>
        </w:rPr>
        <w:t xml:space="preserve">вписать </w:t>
      </w:r>
      <w:r>
        <w:rPr>
          <w:rFonts w:ascii="Arial" w:hAnsi="Arial" w:cs="Arial"/>
          <w:b/>
          <w:bCs/>
          <w:color w:val="000080"/>
        </w:rPr>
        <w:t>нужное</w:t>
      </w:r>
      <w:r>
        <w:rPr>
          <w:rFonts w:ascii="Arial" w:hAnsi="Arial" w:cs="Arial"/>
        </w:rPr>
        <w:t>], ИНН [</w:t>
      </w:r>
      <w:r>
        <w:rPr>
          <w:rFonts w:ascii="Arial" w:hAnsi="Arial" w:cs="Arial"/>
          <w:b/>
          <w:bCs/>
          <w:color w:val="000080"/>
        </w:rPr>
        <w:t>вписать нужное</w:t>
      </w:r>
      <w:r>
        <w:rPr>
          <w:rFonts w:ascii="Arial" w:hAnsi="Arial" w:cs="Arial"/>
        </w:rPr>
        <w:t>], в лице [</w:t>
      </w:r>
      <w:r>
        <w:rPr>
          <w:rFonts w:ascii="Arial" w:hAnsi="Arial" w:cs="Arial"/>
          <w:b/>
          <w:bCs/>
          <w:color w:val="000080"/>
        </w:rPr>
        <w:t>должность, фамилия, имя, отчество</w:t>
      </w:r>
      <w:r>
        <w:rPr>
          <w:rFonts w:ascii="Arial" w:hAnsi="Arial" w:cs="Arial"/>
        </w:rPr>
        <w:t>], действующего на основании [</w:t>
      </w:r>
      <w:r>
        <w:rPr>
          <w:rFonts w:ascii="Arial" w:hAnsi="Arial" w:cs="Arial"/>
          <w:b/>
          <w:bCs/>
          <w:color w:val="000080"/>
        </w:rPr>
        <w:t>Устава, Положения, Доверенности</w:t>
      </w:r>
      <w:r>
        <w:rPr>
          <w:rFonts w:ascii="Arial" w:hAnsi="Arial" w:cs="Arial"/>
        </w:rPr>
        <w:t>], уполномочивает [</w:t>
      </w:r>
      <w:r>
        <w:rPr>
          <w:rFonts w:ascii="Arial" w:hAnsi="Arial" w:cs="Arial"/>
          <w:b/>
          <w:bCs/>
          <w:color w:val="000080"/>
        </w:rPr>
        <w:t>должность, фамилия, имя, отчество работника</w:t>
      </w:r>
      <w:r>
        <w:rPr>
          <w:rFonts w:ascii="Arial" w:hAnsi="Arial" w:cs="Arial"/>
        </w:rPr>
        <w:t>], паспорт серия [</w:t>
      </w:r>
      <w:r>
        <w:rPr>
          <w:rFonts w:ascii="Arial" w:hAnsi="Arial" w:cs="Arial"/>
          <w:b/>
          <w:bCs/>
          <w:color w:val="000080"/>
        </w:rPr>
        <w:t>вписать нужное</w:t>
      </w:r>
      <w:r>
        <w:rPr>
          <w:rFonts w:ascii="Arial" w:hAnsi="Arial" w:cs="Arial"/>
        </w:rPr>
        <w:t>] N [</w:t>
      </w:r>
      <w:r>
        <w:rPr>
          <w:rFonts w:ascii="Arial" w:hAnsi="Arial" w:cs="Arial"/>
          <w:b/>
          <w:bCs/>
          <w:color w:val="000080"/>
        </w:rPr>
        <w:t>вписать нужное</w:t>
      </w:r>
      <w:r>
        <w:rPr>
          <w:rFonts w:ascii="Arial" w:hAnsi="Arial" w:cs="Arial"/>
        </w:rPr>
        <w:t>], выдан [</w:t>
      </w:r>
      <w:r>
        <w:rPr>
          <w:rFonts w:ascii="Arial" w:hAnsi="Arial" w:cs="Arial"/>
          <w:b/>
          <w:bCs/>
          <w:color w:val="000080"/>
        </w:rPr>
        <w:t>дата выдачи</w:t>
      </w:r>
      <w:r>
        <w:rPr>
          <w:rFonts w:ascii="Arial" w:hAnsi="Arial" w:cs="Arial"/>
        </w:rPr>
        <w:t>] [</w:t>
      </w:r>
      <w:r>
        <w:rPr>
          <w:rFonts w:ascii="Arial" w:hAnsi="Arial" w:cs="Arial"/>
          <w:b/>
          <w:bCs/>
          <w:color w:val="000080"/>
        </w:rPr>
        <w:t>кем выдан</w:t>
      </w:r>
      <w:r>
        <w:rPr>
          <w:rFonts w:ascii="Arial" w:hAnsi="Arial" w:cs="Arial"/>
        </w:rPr>
        <w:t>], зарегистрированного(</w:t>
      </w:r>
      <w:proofErr w:type="spellStart"/>
      <w:r>
        <w:rPr>
          <w:rFonts w:ascii="Arial" w:hAnsi="Arial" w:cs="Arial"/>
        </w:rPr>
        <w:t>ую</w:t>
      </w:r>
      <w:proofErr w:type="spellEnd"/>
      <w:r>
        <w:rPr>
          <w:rFonts w:ascii="Arial" w:hAnsi="Arial" w:cs="Arial"/>
        </w:rPr>
        <w:t>) по месту жительства по адресу: [</w:t>
      </w:r>
      <w:r>
        <w:rPr>
          <w:rFonts w:ascii="Arial" w:hAnsi="Arial" w:cs="Arial"/>
          <w:b/>
          <w:bCs/>
          <w:color w:val="000080"/>
        </w:rPr>
        <w:t>вписать нужное</w:t>
      </w:r>
      <w:r>
        <w:rPr>
          <w:rFonts w:ascii="Arial" w:hAnsi="Arial" w:cs="Arial"/>
        </w:rPr>
        <w:t>]: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представлять интересы Общества перед третьими лицами, в любых коммерческих и некоммерческих организациях, предприятиях по всем вопросам, связанным с досудебн</w:t>
      </w:r>
      <w:r>
        <w:rPr>
          <w:rFonts w:ascii="Arial" w:hAnsi="Arial" w:cs="Arial"/>
        </w:rPr>
        <w:t>ым урегулированием гражданско-правовых споров;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вести от имени Общества и в его интересах дела во всех судебных органах, в том числе при рассмотрении дела по существу, а также в апелляционной, кассационной и надзорной инстанциях со всеми правами, которые пр</w:t>
      </w:r>
      <w:r>
        <w:rPr>
          <w:rFonts w:ascii="Arial" w:hAnsi="Arial" w:cs="Arial"/>
        </w:rPr>
        <w:t>едоставлены законом истцу, ответчику, третьему лицу, в том числе с правом предъявления иска, гражданского иска в уголовном деле, подписания и подачи полного или частичного отказа от исковых требований, уменьшения их размера и признания иска, изменения пред</w:t>
      </w:r>
      <w:r>
        <w:rPr>
          <w:rFonts w:ascii="Arial" w:hAnsi="Arial" w:cs="Arial"/>
        </w:rPr>
        <w:t>мета или основания иска, предъявления встречного иска, с правом участия в судебном разбирательстве уголовного дела в судах первой и апелляционной инстанции, с правом передачи спора на рассмотрение третейского суда, заключения мирового соглашения и соглашен</w:t>
      </w:r>
      <w:r>
        <w:rPr>
          <w:rFonts w:ascii="Arial" w:hAnsi="Arial" w:cs="Arial"/>
        </w:rPr>
        <w:t>ия по фактическим обстоятельствам, с правом подписания заявления о пересмотре судебных актов по вновь открывшимся обстоятельствам, обжалования судебных актов и постановлений, в том числе приговора, определения, постановления суда в части, касающейся гражда</w:t>
      </w:r>
      <w:r>
        <w:rPr>
          <w:rFonts w:ascii="Arial" w:hAnsi="Arial" w:cs="Arial"/>
        </w:rPr>
        <w:t>нского иска, с правом подачи жалоб на действия (бездействия) и решения дознавателя, следователя, прокурора, с правом получения исполнительных документов;</w:t>
      </w: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>представлять интересы Общества в системе арбитражных судов со всеми полномочиями, предоставленными зак</w:t>
      </w:r>
      <w:r>
        <w:rPr>
          <w:rFonts w:ascii="Arial" w:hAnsi="Arial" w:cs="Arial"/>
        </w:rPr>
        <w:t>оном лицам, участвующим в арбитражном процессе, в том числе с правом подписания, подачи искового заявления и отзыва на исковое заявление, заявления об обеспечении иска, полного или частичного отказа от исковых требований; признавать иск; изменять основания</w:t>
      </w:r>
      <w:r>
        <w:rPr>
          <w:rFonts w:ascii="Arial" w:hAnsi="Arial" w:cs="Arial"/>
        </w:rPr>
        <w:t xml:space="preserve"> и предмет иска, размер исковых требований; предъявлять встречный иск; заключать мировое соглашение и соглашение по фактическим обстоятельствам; передавать дела в третейский суд, заявлять ходатайства, возражения, отводы; представлять замечания на протоколы</w:t>
      </w:r>
      <w:r>
        <w:rPr>
          <w:rFonts w:ascii="Arial" w:hAnsi="Arial" w:cs="Arial"/>
        </w:rPr>
        <w:t xml:space="preserve"> судебных заседаний, получать и обжаловать судебные акты арбитражного суда;</w:t>
      </w: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 xml:space="preserve">предъявлять ко взысканию и отзывать исполнительные документы; осуществлять полномочия сторон в исполнительном производстве со всеми правами, предоставленными в соответствии со </w:t>
      </w:r>
      <w:hyperlink r:id="rId5">
        <w:r>
          <w:rPr>
            <w:rStyle w:val="InternetLink"/>
            <w:rFonts w:ascii="Arial" w:hAnsi="Arial" w:cs="Arial"/>
            <w:color w:val="008000"/>
          </w:rPr>
          <w:t>статьями 31</w:t>
        </w:r>
      </w:hyperlink>
      <w:r>
        <w:rPr>
          <w:rFonts w:ascii="Arial" w:hAnsi="Arial" w:cs="Arial"/>
        </w:rPr>
        <w:t xml:space="preserve">, </w:t>
      </w:r>
      <w:hyperlink r:id="rId6">
        <w:r>
          <w:rPr>
            <w:rStyle w:val="InternetLink"/>
            <w:rFonts w:ascii="Arial" w:hAnsi="Arial" w:cs="Arial"/>
            <w:color w:val="008000"/>
          </w:rPr>
          <w:t>35</w:t>
        </w:r>
      </w:hyperlink>
      <w:r>
        <w:rPr>
          <w:rFonts w:ascii="Arial" w:hAnsi="Arial" w:cs="Arial"/>
        </w:rPr>
        <w:t xml:space="preserve"> Федерального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закона "Об исполнительном производстве", в том числе заключать мировое соглашение на стадии исполнительного производства; оплачивать судебные издер</w:t>
      </w:r>
      <w:r>
        <w:rPr>
          <w:rFonts w:ascii="Arial" w:hAnsi="Arial" w:cs="Arial"/>
        </w:rPr>
        <w:t>жки; получать присужденное имущество и деньги, обжаловать действия (бездействия) судебного пристава-исполнителя;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расписываться и совершать все действия по выполнению данного поручения.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Доверенность выдана с правом обращения по всем вопросам, связанным c да</w:t>
      </w:r>
      <w:r>
        <w:rPr>
          <w:rFonts w:ascii="Arial" w:hAnsi="Arial" w:cs="Arial"/>
        </w:rPr>
        <w:t>нными поручениями, во все соответствующие учреждения, правоохранительные органы, органы государственной власти и управления, муниципальные органы, получения от имени Общества необходимой информации, справок и документов.</w:t>
      </w: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>Доверенность выдана без права перед</w:t>
      </w:r>
      <w:r>
        <w:rPr>
          <w:rFonts w:ascii="Arial" w:hAnsi="Arial" w:cs="Arial"/>
        </w:rPr>
        <w:t>оверия сроком на [</w:t>
      </w:r>
      <w:r>
        <w:rPr>
          <w:rFonts w:ascii="Arial" w:hAnsi="Arial" w:cs="Arial"/>
          <w:b/>
          <w:bCs/>
          <w:color w:val="000080"/>
        </w:rPr>
        <w:t>значение</w:t>
      </w:r>
      <w:r>
        <w:rPr>
          <w:rFonts w:ascii="Arial" w:hAnsi="Arial" w:cs="Arial"/>
        </w:rPr>
        <w:t>] год(а).</w:t>
      </w:r>
    </w:p>
    <w:p w:rsidR="00DE2724" w:rsidRDefault="00DE2724">
      <w:pPr>
        <w:autoSpaceDE w:val="0"/>
        <w:ind w:firstLine="720"/>
        <w:jc w:val="both"/>
        <w:rPr>
          <w:rFonts w:ascii="Arial" w:hAnsi="Arial" w:cs="Arial"/>
        </w:rPr>
      </w:pP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>Подпись доверенного лица [</w:t>
      </w:r>
      <w:r>
        <w:rPr>
          <w:rFonts w:ascii="Arial" w:hAnsi="Arial" w:cs="Arial"/>
          <w:b/>
          <w:bCs/>
          <w:color w:val="000080"/>
        </w:rPr>
        <w:t>образец подписи</w:t>
      </w:r>
      <w:r>
        <w:rPr>
          <w:rFonts w:ascii="Arial" w:hAnsi="Arial" w:cs="Arial"/>
        </w:rPr>
        <w:t>] удостоверяю</w:t>
      </w:r>
    </w:p>
    <w:p w:rsidR="00DE2724" w:rsidRDefault="00DE2724">
      <w:pPr>
        <w:autoSpaceDE w:val="0"/>
        <w:jc w:val="both"/>
        <w:rPr>
          <w:rFonts w:ascii="Arial" w:hAnsi="Arial" w:cs="Arial"/>
        </w:rPr>
      </w:pPr>
    </w:p>
    <w:p w:rsidR="00DE2724" w:rsidRDefault="0078166B">
      <w:pPr>
        <w:autoSpaceDE w:val="0"/>
        <w:ind w:firstLine="720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  <w:b/>
          <w:bCs/>
          <w:color w:val="000080"/>
        </w:rPr>
        <w:t>должность</w:t>
      </w:r>
      <w:r>
        <w:rPr>
          <w:rFonts w:ascii="Arial" w:hAnsi="Arial" w:cs="Arial"/>
        </w:rPr>
        <w:t>] [</w:t>
      </w:r>
      <w:r>
        <w:rPr>
          <w:rFonts w:ascii="Arial" w:hAnsi="Arial" w:cs="Arial"/>
          <w:b/>
          <w:bCs/>
          <w:color w:val="000080"/>
        </w:rPr>
        <w:t>подпись</w:t>
      </w:r>
      <w:r>
        <w:rPr>
          <w:rFonts w:ascii="Arial" w:hAnsi="Arial" w:cs="Arial"/>
        </w:rPr>
        <w:t xml:space="preserve">] </w:t>
      </w:r>
      <w:proofErr w:type="gramStart"/>
      <w:r>
        <w:rPr>
          <w:rFonts w:ascii="Arial" w:hAnsi="Arial" w:cs="Arial"/>
        </w:rPr>
        <w:t>/[</w:t>
      </w:r>
      <w:proofErr w:type="gramEnd"/>
      <w:r>
        <w:rPr>
          <w:rFonts w:ascii="Arial" w:hAnsi="Arial" w:cs="Arial"/>
          <w:b/>
          <w:bCs/>
          <w:color w:val="000080"/>
        </w:rPr>
        <w:t>Ф. И. О лица, выдавшего доверенность от имени Общества</w:t>
      </w:r>
      <w:r>
        <w:rPr>
          <w:rFonts w:ascii="Arial" w:hAnsi="Arial" w:cs="Arial"/>
        </w:rPr>
        <w:t>]/</w:t>
      </w:r>
    </w:p>
    <w:p w:rsidR="00DE2724" w:rsidRDefault="0078166B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М. П.</w:t>
      </w:r>
    </w:p>
    <w:p w:rsidR="00DE2724" w:rsidRDefault="00DE2724">
      <w:pPr>
        <w:autoSpaceDE w:val="0"/>
        <w:ind w:firstLine="720"/>
        <w:jc w:val="both"/>
        <w:rPr>
          <w:rFonts w:ascii="Arial" w:hAnsi="Arial" w:cs="Arial"/>
        </w:rPr>
      </w:pPr>
    </w:p>
    <w:p w:rsidR="00DE2724" w:rsidRDefault="00DE2724">
      <w:pPr>
        <w:rPr>
          <w:rFonts w:ascii="Arial" w:hAnsi="Arial" w:cs="Arial"/>
        </w:rPr>
      </w:pPr>
    </w:p>
    <w:sectPr w:rsidR="00DE2724">
      <w:pgSz w:w="11906" w:h="16838"/>
      <w:pgMar w:top="360" w:right="566" w:bottom="36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960"/>
    <w:multiLevelType w:val="multilevel"/>
    <w:tmpl w:val="D7F69B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4"/>
    <w:rsid w:val="0078166B"/>
    <w:rsid w:val="00D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AF10-4BAA-4CCF-94D1-6B8B7F0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000080"/>
    </w:rPr>
  </w:style>
  <w:style w:type="character" w:customStyle="1" w:styleId="a4">
    <w:name w:val="Гипертекстовая ссылка"/>
    <w:basedOn w:val="a3"/>
    <w:qFormat/>
    <w:rPr>
      <w:b/>
      <w:bCs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1801339.35" TargetMode="External"/><Relationship Id="rId5" Type="http://schemas.openxmlformats.org/officeDocument/2006/relationships/hyperlink" Target="garantf1://11801339.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ведение дел в суде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ведение дел в суде</dc:title>
  <dc:subject/>
  <dc:creator>1</dc:creator>
  <cp:keywords/>
  <dc:description/>
  <cp:lastModifiedBy>User</cp:lastModifiedBy>
  <cp:revision>2</cp:revision>
  <dcterms:created xsi:type="dcterms:W3CDTF">2019-10-19T16:01:00Z</dcterms:created>
  <dcterms:modified xsi:type="dcterms:W3CDTF">2019-10-19T16:01:00Z</dcterms:modified>
  <dc:language>en-US</dc:language>
</cp:coreProperties>
</file>