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E8" w:rsidRPr="0083110B" w:rsidRDefault="00047B29" w:rsidP="006241E8">
      <w:pPr>
        <w:spacing w:after="0" w:line="240" w:lineRule="auto"/>
        <w:jc w:val="center"/>
        <w:outlineLvl w:val="0"/>
        <w:rPr>
          <w:rFonts w:ascii="Arial" w:hAnsi="Arial" w:cs="Arial"/>
          <w:b/>
          <w:bCs/>
          <w:noProof w:val="0"/>
          <w:kern w:val="36"/>
          <w:sz w:val="20"/>
          <w:szCs w:val="20"/>
          <w:lang w:eastAsia="ru-RU"/>
        </w:rPr>
      </w:pPr>
      <w:r w:rsidRPr="0083110B">
        <w:rPr>
          <w:rFonts w:ascii="Arial" w:hAnsi="Arial" w:cs="Arial"/>
          <w:b/>
          <w:bCs/>
          <w:noProof w:val="0"/>
          <w:kern w:val="36"/>
          <w:sz w:val="20"/>
          <w:szCs w:val="20"/>
          <w:lang w:eastAsia="ru-RU"/>
        </w:rPr>
        <w:t xml:space="preserve">ДОГОВОР </w:t>
      </w:r>
    </w:p>
    <w:p w:rsidR="00047B29" w:rsidRPr="0083110B" w:rsidRDefault="00047B29" w:rsidP="006241E8">
      <w:pPr>
        <w:spacing w:after="0" w:line="240" w:lineRule="auto"/>
        <w:jc w:val="center"/>
        <w:outlineLvl w:val="0"/>
        <w:rPr>
          <w:rFonts w:ascii="Arial" w:hAnsi="Arial" w:cs="Arial"/>
          <w:b/>
          <w:bCs/>
          <w:noProof w:val="0"/>
          <w:kern w:val="36"/>
          <w:sz w:val="20"/>
          <w:szCs w:val="20"/>
          <w:lang w:eastAsia="ru-RU"/>
        </w:rPr>
      </w:pPr>
      <w:r w:rsidRPr="0083110B">
        <w:rPr>
          <w:rFonts w:ascii="Arial" w:hAnsi="Arial" w:cs="Arial"/>
          <w:b/>
          <w:bCs/>
          <w:noProof w:val="0"/>
          <w:kern w:val="36"/>
          <w:sz w:val="20"/>
          <w:szCs w:val="20"/>
          <w:lang w:eastAsia="ru-RU"/>
        </w:rPr>
        <w:t>возмез</w:t>
      </w:r>
      <w:bookmarkStart w:id="0" w:name="_GoBack"/>
      <w:bookmarkEnd w:id="0"/>
      <w:r w:rsidRPr="0083110B">
        <w:rPr>
          <w:rFonts w:ascii="Arial" w:hAnsi="Arial" w:cs="Arial"/>
          <w:b/>
          <w:bCs/>
          <w:noProof w:val="0"/>
          <w:kern w:val="36"/>
          <w:sz w:val="20"/>
          <w:szCs w:val="20"/>
          <w:lang w:eastAsia="ru-RU"/>
        </w:rPr>
        <w:t xml:space="preserve">дного оказания услуг </w:t>
      </w:r>
    </w:p>
    <w:p w:rsidR="00395287" w:rsidRPr="0083110B" w:rsidRDefault="00395287" w:rsidP="006241E8">
      <w:pPr>
        <w:spacing w:after="0" w:line="240" w:lineRule="auto"/>
        <w:jc w:val="center"/>
        <w:outlineLvl w:val="0"/>
        <w:rPr>
          <w:rFonts w:ascii="Arial" w:hAnsi="Arial" w:cs="Arial"/>
          <w:b/>
          <w:bCs/>
          <w:noProof w:val="0"/>
          <w:kern w:val="36"/>
          <w:sz w:val="20"/>
          <w:szCs w:val="20"/>
          <w:lang w:eastAsia="ru-RU"/>
        </w:rPr>
      </w:pP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6300"/>
        <w:gridCol w:w="3145"/>
      </w:tblGrid>
      <w:tr w:rsidR="00047B29" w:rsidRPr="0083110B" w:rsidTr="00047B29">
        <w:trPr>
          <w:tblCellSpacing w:w="15" w:type="dxa"/>
          <w:jc w:val="center"/>
        </w:trPr>
        <w:tc>
          <w:tcPr>
            <w:tcW w:w="0" w:type="auto"/>
            <w:vAlign w:val="center"/>
          </w:tcPr>
          <w:p w:rsidR="00047B29" w:rsidRPr="0083110B" w:rsidRDefault="00047B29" w:rsidP="006241E8">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г. </w:t>
            </w:r>
            <w:r w:rsidR="006241E8" w:rsidRPr="0083110B">
              <w:rPr>
                <w:rFonts w:ascii="Arial" w:hAnsi="Arial" w:cs="Arial"/>
                <w:noProof w:val="0"/>
                <w:sz w:val="20"/>
                <w:szCs w:val="20"/>
                <w:lang w:eastAsia="ru-RU"/>
              </w:rPr>
              <w:t>(</w:t>
            </w:r>
            <w:r w:rsidRPr="0083110B">
              <w:rPr>
                <w:rFonts w:ascii="Arial" w:hAnsi="Arial" w:cs="Arial"/>
                <w:noProof w:val="0"/>
                <w:sz w:val="20"/>
                <w:szCs w:val="20"/>
                <w:lang w:eastAsia="ru-RU"/>
              </w:rPr>
              <w:t xml:space="preserve">указать </w:t>
            </w:r>
            <w:r w:rsidR="006241E8" w:rsidRPr="0083110B">
              <w:rPr>
                <w:rFonts w:ascii="Arial" w:hAnsi="Arial" w:cs="Arial"/>
                <w:noProof w:val="0"/>
                <w:sz w:val="20"/>
                <w:szCs w:val="20"/>
                <w:lang w:eastAsia="ru-RU"/>
              </w:rPr>
              <w:t>место составления договора)</w:t>
            </w:r>
            <w:r w:rsidRPr="0083110B">
              <w:rPr>
                <w:rFonts w:ascii="Arial" w:hAnsi="Arial" w:cs="Arial"/>
                <w:noProof w:val="0"/>
                <w:sz w:val="20"/>
                <w:szCs w:val="20"/>
                <w:lang w:eastAsia="ru-RU"/>
              </w:rPr>
              <w:t xml:space="preserve"> </w:t>
            </w:r>
          </w:p>
        </w:tc>
        <w:tc>
          <w:tcPr>
            <w:tcW w:w="0" w:type="auto"/>
            <w:vAlign w:val="center"/>
          </w:tcPr>
          <w:p w:rsidR="00047B29" w:rsidRPr="0083110B" w:rsidRDefault="00047B29" w:rsidP="0083110B">
            <w:pPr>
              <w:spacing w:after="0" w:line="240" w:lineRule="auto"/>
              <w:jc w:val="right"/>
              <w:rPr>
                <w:rFonts w:ascii="Arial" w:hAnsi="Arial" w:cs="Arial"/>
                <w:noProof w:val="0"/>
                <w:sz w:val="20"/>
                <w:szCs w:val="20"/>
                <w:lang w:eastAsia="ru-RU"/>
              </w:rPr>
            </w:pPr>
            <w:r w:rsidRPr="0083110B">
              <w:rPr>
                <w:rFonts w:ascii="Arial" w:hAnsi="Arial" w:cs="Arial"/>
                <w:noProof w:val="0"/>
                <w:sz w:val="20"/>
                <w:szCs w:val="20"/>
                <w:lang w:eastAsia="ru-RU"/>
              </w:rPr>
              <w:t>«</w:t>
            </w:r>
            <w:r w:rsidR="006241E8" w:rsidRPr="0083110B">
              <w:rPr>
                <w:rFonts w:ascii="Arial" w:hAnsi="Arial" w:cs="Arial"/>
                <w:noProof w:val="0"/>
                <w:sz w:val="20"/>
                <w:szCs w:val="20"/>
                <w:lang w:eastAsia="ru-RU"/>
              </w:rPr>
              <w:t>30</w:t>
            </w:r>
            <w:r w:rsidRPr="0083110B">
              <w:rPr>
                <w:rFonts w:ascii="Arial" w:hAnsi="Arial" w:cs="Arial"/>
                <w:noProof w:val="0"/>
                <w:sz w:val="20"/>
                <w:szCs w:val="20"/>
                <w:lang w:eastAsia="ru-RU"/>
              </w:rPr>
              <w:t xml:space="preserve">» </w:t>
            </w:r>
            <w:r w:rsidR="006241E8" w:rsidRPr="0083110B">
              <w:rPr>
                <w:rFonts w:ascii="Arial" w:hAnsi="Arial" w:cs="Arial"/>
                <w:noProof w:val="0"/>
                <w:sz w:val="20"/>
                <w:szCs w:val="20"/>
                <w:lang w:eastAsia="ru-RU"/>
              </w:rPr>
              <w:t>ноября</w:t>
            </w:r>
            <w:r w:rsidRPr="0083110B">
              <w:rPr>
                <w:rFonts w:ascii="Arial" w:hAnsi="Arial" w:cs="Arial"/>
                <w:noProof w:val="0"/>
                <w:sz w:val="20"/>
                <w:szCs w:val="20"/>
                <w:lang w:eastAsia="ru-RU"/>
              </w:rPr>
              <w:t xml:space="preserve"> 201</w:t>
            </w:r>
            <w:r w:rsidR="0083110B" w:rsidRPr="0083110B">
              <w:rPr>
                <w:rFonts w:ascii="Arial" w:hAnsi="Arial" w:cs="Arial"/>
                <w:noProof w:val="0"/>
                <w:sz w:val="20"/>
                <w:szCs w:val="20"/>
                <w:lang w:val="en-US" w:eastAsia="ru-RU"/>
              </w:rPr>
              <w:t>8</w:t>
            </w:r>
            <w:r w:rsidRPr="0083110B">
              <w:rPr>
                <w:rFonts w:ascii="Arial" w:hAnsi="Arial" w:cs="Arial"/>
                <w:noProof w:val="0"/>
                <w:sz w:val="20"/>
                <w:szCs w:val="20"/>
                <w:lang w:eastAsia="ru-RU"/>
              </w:rPr>
              <w:t xml:space="preserve"> г. </w:t>
            </w:r>
          </w:p>
        </w:tc>
      </w:tr>
    </w:tbl>
    <w:p w:rsidR="00047B29" w:rsidRPr="0083110B" w:rsidRDefault="00047B29" w:rsidP="006241E8">
      <w:pPr>
        <w:spacing w:before="100" w:beforeAutospacing="1" w:after="100" w:afterAutospacing="1" w:line="240" w:lineRule="auto"/>
        <w:jc w:val="both"/>
        <w:rPr>
          <w:rFonts w:ascii="Arial" w:hAnsi="Arial" w:cs="Arial"/>
          <w:noProof w:val="0"/>
          <w:sz w:val="20"/>
          <w:szCs w:val="20"/>
          <w:lang w:eastAsia="ru-RU"/>
        </w:rPr>
      </w:pPr>
      <w:proofErr w:type="gramStart"/>
      <w:r w:rsidRPr="0083110B">
        <w:rPr>
          <w:rFonts w:ascii="Arial" w:hAnsi="Arial" w:cs="Arial"/>
          <w:noProof w:val="0"/>
          <w:sz w:val="20"/>
          <w:szCs w:val="20"/>
          <w:lang w:eastAsia="ru-RU"/>
        </w:rPr>
        <w:t xml:space="preserve">Индивидуальный предприниматель </w:t>
      </w:r>
      <w:r w:rsidR="006241E8" w:rsidRPr="0083110B">
        <w:rPr>
          <w:rFonts w:ascii="Arial" w:hAnsi="Arial" w:cs="Arial"/>
          <w:noProof w:val="0"/>
          <w:sz w:val="20"/>
          <w:szCs w:val="20"/>
          <w:lang w:eastAsia="ru-RU"/>
        </w:rPr>
        <w:t>(</w:t>
      </w:r>
      <w:r w:rsidRPr="0083110B">
        <w:rPr>
          <w:rFonts w:ascii="Arial" w:hAnsi="Arial" w:cs="Arial"/>
          <w:noProof w:val="0"/>
          <w:sz w:val="20"/>
          <w:szCs w:val="20"/>
          <w:lang w:eastAsia="ru-RU"/>
        </w:rPr>
        <w:t>ФИО</w:t>
      </w:r>
      <w:r w:rsidR="006241E8" w:rsidRPr="0083110B">
        <w:rPr>
          <w:rFonts w:ascii="Arial" w:hAnsi="Arial" w:cs="Arial"/>
          <w:noProof w:val="0"/>
          <w:sz w:val="20"/>
          <w:szCs w:val="20"/>
          <w:lang w:eastAsia="ru-RU"/>
        </w:rPr>
        <w:t>)</w:t>
      </w:r>
      <w:r w:rsidRPr="0083110B">
        <w:rPr>
          <w:rFonts w:ascii="Arial" w:hAnsi="Arial" w:cs="Arial"/>
          <w:noProof w:val="0"/>
          <w:sz w:val="20"/>
          <w:szCs w:val="20"/>
          <w:lang w:eastAsia="ru-RU"/>
        </w:rPr>
        <w:t xml:space="preserve">, действующий на основании Свидетельства, именуемый в дальнейшем </w:t>
      </w:r>
      <w:r w:rsidR="00301F50" w:rsidRPr="0083110B">
        <w:rPr>
          <w:rFonts w:ascii="Arial" w:hAnsi="Arial" w:cs="Arial"/>
          <w:noProof w:val="0"/>
          <w:sz w:val="20"/>
          <w:szCs w:val="20"/>
          <w:lang w:eastAsia="ru-RU"/>
        </w:rPr>
        <w:t>«</w:t>
      </w:r>
      <w:r w:rsidRPr="0083110B">
        <w:rPr>
          <w:rFonts w:ascii="Arial" w:hAnsi="Arial" w:cs="Arial"/>
          <w:noProof w:val="0"/>
          <w:sz w:val="20"/>
          <w:szCs w:val="20"/>
          <w:lang w:eastAsia="ru-RU"/>
        </w:rPr>
        <w:t>Исполнитель</w:t>
      </w:r>
      <w:r w:rsidR="00301F50" w:rsidRPr="0083110B">
        <w:rPr>
          <w:rFonts w:ascii="Arial" w:hAnsi="Arial" w:cs="Arial"/>
          <w:noProof w:val="0"/>
          <w:sz w:val="20"/>
          <w:szCs w:val="20"/>
          <w:lang w:eastAsia="ru-RU"/>
        </w:rPr>
        <w:t>»</w:t>
      </w:r>
      <w:r w:rsidRPr="0083110B">
        <w:rPr>
          <w:rFonts w:ascii="Arial" w:hAnsi="Arial" w:cs="Arial"/>
          <w:noProof w:val="0"/>
          <w:sz w:val="20"/>
          <w:szCs w:val="20"/>
          <w:lang w:eastAsia="ru-RU"/>
        </w:rPr>
        <w:t xml:space="preserve">, с одной стороны, и </w:t>
      </w:r>
      <w:r w:rsidR="00301F50" w:rsidRPr="0083110B">
        <w:rPr>
          <w:rFonts w:ascii="Arial" w:hAnsi="Arial" w:cs="Arial"/>
          <w:noProof w:val="0"/>
          <w:sz w:val="20"/>
          <w:szCs w:val="20"/>
          <w:lang w:eastAsia="ru-RU"/>
        </w:rPr>
        <w:t xml:space="preserve">(ООО, ПАО, </w:t>
      </w:r>
      <w:r w:rsidRPr="0083110B">
        <w:rPr>
          <w:rFonts w:ascii="Arial" w:hAnsi="Arial" w:cs="Arial"/>
          <w:noProof w:val="0"/>
          <w:sz w:val="20"/>
          <w:szCs w:val="20"/>
          <w:lang w:eastAsia="ru-RU"/>
        </w:rPr>
        <w:t>АО, ...</w:t>
      </w:r>
      <w:r w:rsidR="00301F50" w:rsidRPr="0083110B">
        <w:rPr>
          <w:rFonts w:ascii="Arial" w:hAnsi="Arial" w:cs="Arial"/>
          <w:noProof w:val="0"/>
          <w:sz w:val="20"/>
          <w:szCs w:val="20"/>
          <w:lang w:eastAsia="ru-RU"/>
        </w:rPr>
        <w:t>)</w:t>
      </w:r>
      <w:r w:rsidRPr="0083110B">
        <w:rPr>
          <w:rFonts w:ascii="Arial" w:hAnsi="Arial" w:cs="Arial"/>
          <w:noProof w:val="0"/>
          <w:sz w:val="20"/>
          <w:szCs w:val="20"/>
          <w:lang w:eastAsia="ru-RU"/>
        </w:rPr>
        <w:t xml:space="preserve"> «</w:t>
      </w:r>
      <w:r w:rsidR="00301F50" w:rsidRPr="0083110B">
        <w:rPr>
          <w:rFonts w:ascii="Arial" w:hAnsi="Arial" w:cs="Arial"/>
          <w:noProof w:val="0"/>
          <w:sz w:val="20"/>
          <w:szCs w:val="20"/>
          <w:lang w:eastAsia="ru-RU"/>
        </w:rPr>
        <w:t>) «Наименование общества</w:t>
      </w:r>
      <w:r w:rsidRPr="0083110B">
        <w:rPr>
          <w:rFonts w:ascii="Arial" w:hAnsi="Arial" w:cs="Arial"/>
          <w:noProof w:val="0"/>
          <w:sz w:val="20"/>
          <w:szCs w:val="20"/>
          <w:lang w:eastAsia="ru-RU"/>
        </w:rPr>
        <w:t xml:space="preserve">», в лице </w:t>
      </w:r>
      <w:r w:rsidR="00301F50" w:rsidRPr="0083110B">
        <w:rPr>
          <w:rFonts w:ascii="Arial" w:hAnsi="Arial" w:cs="Arial"/>
          <w:noProof w:val="0"/>
          <w:sz w:val="20"/>
          <w:szCs w:val="20"/>
          <w:lang w:eastAsia="ru-RU"/>
        </w:rPr>
        <w:t xml:space="preserve">(указать должность единоличного исполнительного органа и его </w:t>
      </w:r>
      <w:r w:rsidRPr="0083110B">
        <w:rPr>
          <w:rFonts w:ascii="Arial" w:hAnsi="Arial" w:cs="Arial"/>
          <w:noProof w:val="0"/>
          <w:sz w:val="20"/>
          <w:szCs w:val="20"/>
          <w:lang w:eastAsia="ru-RU"/>
        </w:rPr>
        <w:t>ФИО</w:t>
      </w:r>
      <w:r w:rsidR="00301F50" w:rsidRPr="0083110B">
        <w:rPr>
          <w:rFonts w:ascii="Arial" w:hAnsi="Arial" w:cs="Arial"/>
          <w:noProof w:val="0"/>
          <w:sz w:val="20"/>
          <w:szCs w:val="20"/>
          <w:lang w:eastAsia="ru-RU"/>
        </w:rPr>
        <w:t>)</w:t>
      </w:r>
      <w:r w:rsidRPr="0083110B">
        <w:rPr>
          <w:rFonts w:ascii="Arial" w:hAnsi="Arial" w:cs="Arial"/>
          <w:noProof w:val="0"/>
          <w:sz w:val="20"/>
          <w:szCs w:val="20"/>
          <w:lang w:eastAsia="ru-RU"/>
        </w:rPr>
        <w:t xml:space="preserve">, действующего на основании Устава, именуемое в дальнейшем </w:t>
      </w:r>
      <w:r w:rsidR="00301F50" w:rsidRPr="0083110B">
        <w:rPr>
          <w:rFonts w:ascii="Arial" w:hAnsi="Arial" w:cs="Arial"/>
          <w:noProof w:val="0"/>
          <w:sz w:val="20"/>
          <w:szCs w:val="20"/>
          <w:lang w:eastAsia="ru-RU"/>
        </w:rPr>
        <w:t>«</w:t>
      </w:r>
      <w:r w:rsidRPr="0083110B">
        <w:rPr>
          <w:rFonts w:ascii="Arial" w:hAnsi="Arial" w:cs="Arial"/>
          <w:noProof w:val="0"/>
          <w:sz w:val="20"/>
          <w:szCs w:val="20"/>
          <w:lang w:eastAsia="ru-RU"/>
        </w:rPr>
        <w:t>Заказчик</w:t>
      </w:r>
      <w:r w:rsidR="00301F50" w:rsidRPr="0083110B">
        <w:rPr>
          <w:rFonts w:ascii="Arial" w:hAnsi="Arial" w:cs="Arial"/>
          <w:noProof w:val="0"/>
          <w:sz w:val="20"/>
          <w:szCs w:val="20"/>
          <w:lang w:eastAsia="ru-RU"/>
        </w:rPr>
        <w:t>»</w:t>
      </w:r>
      <w:r w:rsidRPr="0083110B">
        <w:rPr>
          <w:rFonts w:ascii="Arial" w:hAnsi="Arial" w:cs="Arial"/>
          <w:noProof w:val="0"/>
          <w:sz w:val="20"/>
          <w:szCs w:val="20"/>
          <w:lang w:eastAsia="ru-RU"/>
        </w:rPr>
        <w:t>, с другой стороны, заключили настоящий Договор о нижеследующем:</w:t>
      </w:r>
      <w:proofErr w:type="gramEnd"/>
    </w:p>
    <w:p w:rsidR="00047B29" w:rsidRPr="0083110B" w:rsidRDefault="00047B29" w:rsidP="00301F50">
      <w:pPr>
        <w:spacing w:before="100" w:beforeAutospacing="1" w:after="100" w:afterAutospacing="1" w:line="240" w:lineRule="auto"/>
        <w:jc w:val="center"/>
        <w:outlineLvl w:val="2"/>
        <w:rPr>
          <w:rFonts w:ascii="Arial" w:hAnsi="Arial" w:cs="Arial"/>
          <w:b/>
          <w:bCs/>
          <w:noProof w:val="0"/>
          <w:sz w:val="20"/>
          <w:szCs w:val="20"/>
          <w:lang w:eastAsia="ru-RU"/>
        </w:rPr>
      </w:pPr>
      <w:r w:rsidRPr="0083110B">
        <w:rPr>
          <w:rFonts w:ascii="Arial" w:hAnsi="Arial" w:cs="Arial"/>
          <w:b/>
          <w:bCs/>
          <w:noProof w:val="0"/>
          <w:sz w:val="20"/>
          <w:szCs w:val="20"/>
          <w:lang w:eastAsia="ru-RU"/>
        </w:rPr>
        <w:t>1. Предмет Договора</w:t>
      </w:r>
    </w:p>
    <w:p w:rsidR="005D6339" w:rsidRPr="0083110B" w:rsidRDefault="005D6339" w:rsidP="005D633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1.1. Исполнитель обязуется оказать Клиенту услуги </w:t>
      </w:r>
      <w:r w:rsidRPr="0083110B">
        <w:rPr>
          <w:rFonts w:ascii="Arial" w:hAnsi="Arial" w:cs="Arial"/>
          <w:bCs/>
          <w:iCs/>
          <w:noProof w:val="0"/>
          <w:sz w:val="20"/>
          <w:szCs w:val="20"/>
          <w:lang w:eastAsia="ru-RU"/>
        </w:rPr>
        <w:t>__________________________________________________________________________________________________________________________________________________________________________________________</w:t>
      </w:r>
      <w:r w:rsidRPr="0083110B">
        <w:rPr>
          <w:rFonts w:ascii="Arial" w:hAnsi="Arial" w:cs="Arial"/>
          <w:noProof w:val="0"/>
          <w:sz w:val="20"/>
          <w:szCs w:val="20"/>
          <w:lang w:eastAsia="ru-RU"/>
        </w:rPr>
        <w:t>.</w:t>
      </w:r>
    </w:p>
    <w:p w:rsidR="005D6339" w:rsidRPr="0083110B" w:rsidRDefault="005D6339" w:rsidP="005D633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1.2. Исполнитель обязуется осуществить представительство интересов Заказчика </w:t>
      </w:r>
      <w:r w:rsidRPr="0083110B">
        <w:rPr>
          <w:rFonts w:ascii="Arial" w:hAnsi="Arial" w:cs="Arial"/>
          <w:bCs/>
          <w:iCs/>
          <w:noProof w:val="0"/>
          <w:sz w:val="20"/>
          <w:szCs w:val="20"/>
          <w:lang w:eastAsia="ru-RU"/>
        </w:rPr>
        <w:t>_________________________________________________________________________________________________________________________________________________________________________________________</w:t>
      </w:r>
      <w:r w:rsidRPr="0083110B">
        <w:rPr>
          <w:rFonts w:ascii="Arial" w:hAnsi="Arial" w:cs="Arial"/>
          <w:noProof w:val="0"/>
          <w:sz w:val="20"/>
          <w:szCs w:val="20"/>
          <w:lang w:eastAsia="ru-RU"/>
        </w:rPr>
        <w:t>.</w:t>
      </w:r>
    </w:p>
    <w:p w:rsidR="005D6339" w:rsidRPr="0083110B" w:rsidRDefault="005D6339" w:rsidP="005D6339">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1.3. За оказание перечисленных в настоящем Договоре услуг Заказчик  уплачивает Исполнителю вознаграждение в соответствии с разделом 3 настоящего Договора.</w:t>
      </w:r>
    </w:p>
    <w:p w:rsidR="00047B29" w:rsidRPr="0083110B" w:rsidRDefault="00047B29" w:rsidP="000109F1">
      <w:pPr>
        <w:spacing w:before="100" w:beforeAutospacing="1" w:after="100" w:afterAutospacing="1" w:line="240" w:lineRule="auto"/>
        <w:jc w:val="center"/>
        <w:rPr>
          <w:rFonts w:ascii="Arial" w:hAnsi="Arial" w:cs="Arial"/>
          <w:b/>
          <w:bCs/>
          <w:noProof w:val="0"/>
          <w:sz w:val="20"/>
          <w:szCs w:val="20"/>
          <w:lang w:eastAsia="ru-RU"/>
        </w:rPr>
      </w:pPr>
      <w:r w:rsidRPr="0083110B">
        <w:rPr>
          <w:rFonts w:ascii="Arial" w:hAnsi="Arial" w:cs="Arial"/>
          <w:b/>
          <w:bCs/>
          <w:noProof w:val="0"/>
          <w:sz w:val="20"/>
          <w:szCs w:val="20"/>
          <w:lang w:eastAsia="ru-RU"/>
        </w:rPr>
        <w:t>2. Права и обязанности сторон</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2.1. ИСПОЛНИТЕЛЬ обязан:</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2.1.1. Выполнить </w:t>
      </w:r>
      <w:r w:rsidR="00EC3F0C" w:rsidRPr="0083110B">
        <w:rPr>
          <w:rFonts w:ascii="Arial" w:hAnsi="Arial" w:cs="Arial"/>
          <w:noProof w:val="0"/>
          <w:sz w:val="20"/>
          <w:szCs w:val="20"/>
          <w:lang w:eastAsia="ru-RU"/>
        </w:rPr>
        <w:t xml:space="preserve">услуги </w:t>
      </w:r>
      <w:r w:rsidRPr="0083110B">
        <w:rPr>
          <w:rFonts w:ascii="Arial" w:hAnsi="Arial" w:cs="Arial"/>
          <w:noProof w:val="0"/>
          <w:sz w:val="20"/>
          <w:szCs w:val="20"/>
          <w:lang w:eastAsia="ru-RU"/>
        </w:rPr>
        <w:t xml:space="preserve"> </w:t>
      </w:r>
      <w:proofErr w:type="gramStart"/>
      <w:r w:rsidRPr="0083110B">
        <w:rPr>
          <w:rFonts w:ascii="Arial" w:hAnsi="Arial" w:cs="Arial"/>
          <w:noProof w:val="0"/>
          <w:sz w:val="20"/>
          <w:szCs w:val="20"/>
          <w:lang w:eastAsia="ru-RU"/>
        </w:rPr>
        <w:t>по</w:t>
      </w:r>
      <w:proofErr w:type="gramEnd"/>
      <w:r w:rsidRPr="0083110B">
        <w:rPr>
          <w:rFonts w:ascii="Arial" w:hAnsi="Arial" w:cs="Arial"/>
          <w:noProof w:val="0"/>
          <w:sz w:val="20"/>
          <w:szCs w:val="20"/>
          <w:lang w:eastAsia="ru-RU"/>
        </w:rPr>
        <w:t xml:space="preserve"> </w:t>
      </w:r>
      <w:r w:rsidR="005D6339" w:rsidRPr="0083110B">
        <w:rPr>
          <w:rFonts w:ascii="Arial" w:hAnsi="Arial" w:cs="Arial"/>
          <w:noProof w:val="0"/>
          <w:sz w:val="20"/>
          <w:szCs w:val="20"/>
          <w:lang w:eastAsia="ru-RU"/>
        </w:rPr>
        <w:t>____________________________________</w:t>
      </w:r>
      <w:r w:rsidR="009D7C94" w:rsidRPr="0083110B">
        <w:rPr>
          <w:rFonts w:ascii="Arial" w:hAnsi="Arial" w:cs="Arial"/>
          <w:noProof w:val="0"/>
          <w:sz w:val="20"/>
          <w:szCs w:val="20"/>
          <w:lang w:eastAsia="ru-RU"/>
        </w:rPr>
        <w:t xml:space="preserve"> в сроки </w:t>
      </w:r>
      <w:r w:rsidR="005D6339" w:rsidRPr="0083110B">
        <w:rPr>
          <w:rFonts w:ascii="Arial" w:hAnsi="Arial" w:cs="Arial"/>
          <w:noProof w:val="0"/>
          <w:sz w:val="20"/>
          <w:szCs w:val="20"/>
          <w:lang w:eastAsia="ru-RU"/>
        </w:rPr>
        <w:t>_________________________.</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2.1.2. Провести меры </w:t>
      </w:r>
      <w:proofErr w:type="gramStart"/>
      <w:r w:rsidRPr="0083110B">
        <w:rPr>
          <w:rFonts w:ascii="Arial" w:hAnsi="Arial" w:cs="Arial"/>
          <w:noProof w:val="0"/>
          <w:sz w:val="20"/>
          <w:szCs w:val="20"/>
          <w:lang w:eastAsia="ru-RU"/>
        </w:rPr>
        <w:t>по</w:t>
      </w:r>
      <w:proofErr w:type="gramEnd"/>
      <w:r w:rsidRPr="0083110B">
        <w:rPr>
          <w:rFonts w:ascii="Arial" w:hAnsi="Arial" w:cs="Arial"/>
          <w:noProof w:val="0"/>
          <w:sz w:val="20"/>
          <w:szCs w:val="20"/>
          <w:lang w:eastAsia="ru-RU"/>
        </w:rPr>
        <w:t xml:space="preserve"> </w:t>
      </w:r>
      <w:r w:rsidR="005D6339" w:rsidRPr="0083110B">
        <w:rPr>
          <w:rFonts w:ascii="Arial" w:hAnsi="Arial" w:cs="Arial"/>
          <w:noProof w:val="0"/>
          <w:sz w:val="20"/>
          <w:szCs w:val="20"/>
          <w:lang w:eastAsia="ru-RU"/>
        </w:rPr>
        <w:t>_______________________________________________________________________.</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2.1.3. Передать все материалы Заказчику</w:t>
      </w:r>
      <w:r w:rsidR="005D6339" w:rsidRPr="0083110B">
        <w:rPr>
          <w:rFonts w:ascii="Arial" w:hAnsi="Arial" w:cs="Arial"/>
          <w:noProof w:val="0"/>
          <w:sz w:val="20"/>
          <w:szCs w:val="20"/>
          <w:lang w:eastAsia="ru-RU"/>
        </w:rPr>
        <w:t>.</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2.1.4. ... 2.2.5. ... </w:t>
      </w:r>
      <w:r w:rsidR="005D6339" w:rsidRPr="0083110B">
        <w:rPr>
          <w:rFonts w:ascii="Arial" w:hAnsi="Arial" w:cs="Arial"/>
          <w:noProof w:val="0"/>
          <w:sz w:val="20"/>
          <w:szCs w:val="20"/>
          <w:lang w:eastAsia="ru-RU"/>
        </w:rPr>
        <w:t>(указать обязанности согласно договоренности Сторон)</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2.2. ЗАКАЗЧИК обязан:</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2.2.1. Предоставить Исполнителю все информационные материалы </w:t>
      </w:r>
      <w:proofErr w:type="gramStart"/>
      <w:r w:rsidRPr="0083110B">
        <w:rPr>
          <w:rFonts w:ascii="Arial" w:hAnsi="Arial" w:cs="Arial"/>
          <w:noProof w:val="0"/>
          <w:sz w:val="20"/>
          <w:szCs w:val="20"/>
          <w:lang w:eastAsia="ru-RU"/>
        </w:rPr>
        <w:t>для</w:t>
      </w:r>
      <w:proofErr w:type="gramEnd"/>
      <w:r w:rsidRPr="0083110B">
        <w:rPr>
          <w:rFonts w:ascii="Arial" w:hAnsi="Arial" w:cs="Arial"/>
          <w:noProof w:val="0"/>
          <w:sz w:val="20"/>
          <w:szCs w:val="20"/>
          <w:lang w:eastAsia="ru-RU"/>
        </w:rPr>
        <w:t xml:space="preserve"> </w:t>
      </w:r>
      <w:r w:rsidR="005D6339" w:rsidRPr="0083110B">
        <w:rPr>
          <w:rFonts w:ascii="Arial" w:hAnsi="Arial" w:cs="Arial"/>
          <w:noProof w:val="0"/>
          <w:sz w:val="20"/>
          <w:szCs w:val="20"/>
          <w:lang w:eastAsia="ru-RU"/>
        </w:rPr>
        <w:t>_______________________________.</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2.2.2. В течение трех рабочих дней со дня заключения договора оплатить Исполнителю - 50% стоимости услуг.</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2.2.3. Оплатить Исполнителю вторую половину (50%) стоимости услуг в течение семи рабочих дней с момента завершения оказания услуг.</w:t>
      </w:r>
    </w:p>
    <w:p w:rsidR="00047B29" w:rsidRPr="0083110B" w:rsidRDefault="00047B29" w:rsidP="00E20EB3">
      <w:pPr>
        <w:spacing w:before="100" w:beforeAutospacing="1" w:after="100" w:afterAutospacing="1" w:line="240" w:lineRule="auto"/>
        <w:jc w:val="center"/>
        <w:outlineLvl w:val="2"/>
        <w:rPr>
          <w:rFonts w:ascii="Arial" w:hAnsi="Arial" w:cs="Arial"/>
          <w:b/>
          <w:bCs/>
          <w:noProof w:val="0"/>
          <w:sz w:val="20"/>
          <w:szCs w:val="20"/>
          <w:lang w:eastAsia="ru-RU"/>
        </w:rPr>
      </w:pPr>
      <w:r w:rsidRPr="0083110B">
        <w:rPr>
          <w:rFonts w:ascii="Arial" w:hAnsi="Arial" w:cs="Arial"/>
          <w:b/>
          <w:bCs/>
          <w:noProof w:val="0"/>
          <w:sz w:val="20"/>
          <w:szCs w:val="20"/>
          <w:lang w:eastAsia="ru-RU"/>
        </w:rPr>
        <w:t>3. Расчеты по договору</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3.1. Стоимость услуг составляет </w:t>
      </w:r>
      <w:r w:rsidR="005D6339" w:rsidRPr="0083110B">
        <w:rPr>
          <w:rFonts w:ascii="Arial" w:hAnsi="Arial" w:cs="Arial"/>
          <w:noProof w:val="0"/>
          <w:sz w:val="20"/>
          <w:szCs w:val="20"/>
          <w:lang w:eastAsia="ru-RU"/>
        </w:rPr>
        <w:t>(</w:t>
      </w:r>
      <w:r w:rsidRPr="0083110B">
        <w:rPr>
          <w:rFonts w:ascii="Arial" w:hAnsi="Arial" w:cs="Arial"/>
          <w:noProof w:val="0"/>
          <w:sz w:val="20"/>
          <w:szCs w:val="20"/>
          <w:lang w:eastAsia="ru-RU"/>
        </w:rPr>
        <w:t>у</w:t>
      </w:r>
      <w:r w:rsidR="005D6339" w:rsidRPr="0083110B">
        <w:rPr>
          <w:rFonts w:ascii="Arial" w:hAnsi="Arial" w:cs="Arial"/>
          <w:noProof w:val="0"/>
          <w:sz w:val="20"/>
          <w:szCs w:val="20"/>
          <w:lang w:eastAsia="ru-RU"/>
        </w:rPr>
        <w:t>казать сумму цифрами и прописью)</w:t>
      </w:r>
      <w:r w:rsidRPr="0083110B">
        <w:rPr>
          <w:rFonts w:ascii="Arial" w:hAnsi="Arial" w:cs="Arial"/>
          <w:noProof w:val="0"/>
          <w:sz w:val="20"/>
          <w:szCs w:val="20"/>
          <w:lang w:eastAsia="ru-RU"/>
        </w:rPr>
        <w:t xml:space="preserve"> рубле</w:t>
      </w:r>
      <w:r w:rsidR="005D6339" w:rsidRPr="0083110B">
        <w:rPr>
          <w:rFonts w:ascii="Arial" w:hAnsi="Arial" w:cs="Arial"/>
          <w:noProof w:val="0"/>
          <w:sz w:val="20"/>
          <w:szCs w:val="20"/>
          <w:lang w:eastAsia="ru-RU"/>
        </w:rPr>
        <w:t xml:space="preserve">й в т.ч. </w:t>
      </w:r>
      <w:r w:rsidRPr="0083110B">
        <w:rPr>
          <w:rFonts w:ascii="Arial" w:hAnsi="Arial" w:cs="Arial"/>
          <w:noProof w:val="0"/>
          <w:sz w:val="20"/>
          <w:szCs w:val="20"/>
          <w:lang w:eastAsia="ru-RU"/>
        </w:rPr>
        <w:t xml:space="preserve">НДС </w:t>
      </w:r>
      <w:r w:rsidR="005D6339" w:rsidRPr="0083110B">
        <w:rPr>
          <w:rFonts w:ascii="Arial" w:hAnsi="Arial" w:cs="Arial"/>
          <w:noProof w:val="0"/>
          <w:sz w:val="20"/>
          <w:szCs w:val="20"/>
          <w:lang w:eastAsia="ru-RU"/>
        </w:rPr>
        <w:t xml:space="preserve">(или указать НДС </w:t>
      </w:r>
      <w:r w:rsidRPr="0083110B">
        <w:rPr>
          <w:rFonts w:ascii="Arial" w:hAnsi="Arial" w:cs="Arial"/>
          <w:noProof w:val="0"/>
          <w:sz w:val="20"/>
          <w:szCs w:val="20"/>
          <w:lang w:eastAsia="ru-RU"/>
        </w:rPr>
        <w:t>не облагается</w:t>
      </w:r>
      <w:r w:rsidR="005D6339" w:rsidRPr="0083110B">
        <w:rPr>
          <w:rFonts w:ascii="Arial" w:hAnsi="Arial" w:cs="Arial"/>
          <w:noProof w:val="0"/>
          <w:sz w:val="20"/>
          <w:szCs w:val="20"/>
          <w:lang w:eastAsia="ru-RU"/>
        </w:rPr>
        <w:t>)</w:t>
      </w:r>
      <w:r w:rsidRPr="0083110B">
        <w:rPr>
          <w:rFonts w:ascii="Arial" w:hAnsi="Arial" w:cs="Arial"/>
          <w:noProof w:val="0"/>
          <w:sz w:val="20"/>
          <w:szCs w:val="20"/>
          <w:lang w:eastAsia="ru-RU"/>
        </w:rPr>
        <w:t>.</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3.2. Стоимость расходов Исполнителя включена в стоимость услуг и дополнительно оплачена не будет.</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lastRenderedPageBreak/>
        <w:t>3.3. Оплата производится в безналичной форме путем перечисления на расчетный счет Исполнителя.</w:t>
      </w:r>
    </w:p>
    <w:p w:rsidR="00047B29" w:rsidRPr="0083110B" w:rsidRDefault="00047B29" w:rsidP="005D6339">
      <w:pPr>
        <w:spacing w:before="100" w:beforeAutospacing="1" w:after="100" w:afterAutospacing="1" w:line="240" w:lineRule="auto"/>
        <w:jc w:val="center"/>
        <w:outlineLvl w:val="2"/>
        <w:rPr>
          <w:rFonts w:ascii="Arial" w:hAnsi="Arial" w:cs="Arial"/>
          <w:b/>
          <w:bCs/>
          <w:noProof w:val="0"/>
          <w:sz w:val="20"/>
          <w:szCs w:val="20"/>
          <w:lang w:eastAsia="ru-RU"/>
        </w:rPr>
      </w:pPr>
      <w:r w:rsidRPr="0083110B">
        <w:rPr>
          <w:rFonts w:ascii="Arial" w:hAnsi="Arial" w:cs="Arial"/>
          <w:b/>
          <w:bCs/>
          <w:noProof w:val="0"/>
          <w:sz w:val="20"/>
          <w:szCs w:val="20"/>
          <w:lang w:eastAsia="ru-RU"/>
        </w:rPr>
        <w:t>4. Ответственность сторон</w:t>
      </w:r>
    </w:p>
    <w:p w:rsidR="00047B29" w:rsidRPr="0083110B" w:rsidRDefault="00047B29" w:rsidP="00047B2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w:t>
      </w:r>
    </w:p>
    <w:p w:rsidR="00047B29" w:rsidRPr="0083110B" w:rsidRDefault="00047B29" w:rsidP="005D6339">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4.2. В случае досрочного прекращения действия Договора Исполнителем, денежные средства за невыполненную его часть подлежат возврату.</w:t>
      </w:r>
    </w:p>
    <w:p w:rsidR="00047B29" w:rsidRPr="0083110B" w:rsidRDefault="00047B29" w:rsidP="005D6339">
      <w:pPr>
        <w:spacing w:before="100" w:beforeAutospacing="1" w:after="100" w:afterAutospacing="1" w:line="240" w:lineRule="auto"/>
        <w:jc w:val="center"/>
        <w:outlineLvl w:val="2"/>
        <w:rPr>
          <w:rFonts w:ascii="Arial" w:hAnsi="Arial" w:cs="Arial"/>
          <w:b/>
          <w:bCs/>
          <w:noProof w:val="0"/>
          <w:sz w:val="20"/>
          <w:szCs w:val="20"/>
          <w:lang w:eastAsia="ru-RU"/>
        </w:rPr>
      </w:pPr>
      <w:r w:rsidRPr="0083110B">
        <w:rPr>
          <w:rFonts w:ascii="Arial" w:hAnsi="Arial" w:cs="Arial"/>
          <w:b/>
          <w:bCs/>
          <w:noProof w:val="0"/>
          <w:sz w:val="20"/>
          <w:szCs w:val="20"/>
          <w:lang w:eastAsia="ru-RU"/>
        </w:rPr>
        <w:t xml:space="preserve">5. </w:t>
      </w:r>
      <w:r w:rsidR="005D6339" w:rsidRPr="0083110B">
        <w:rPr>
          <w:rFonts w:ascii="Arial" w:hAnsi="Arial" w:cs="Arial"/>
          <w:b/>
          <w:bCs/>
          <w:noProof w:val="0"/>
          <w:sz w:val="20"/>
          <w:szCs w:val="20"/>
          <w:lang w:eastAsia="ru-RU"/>
        </w:rPr>
        <w:t>Порядок урегулирования споров</w:t>
      </w:r>
    </w:p>
    <w:p w:rsidR="005D6339" w:rsidRPr="0083110B" w:rsidRDefault="00047B29" w:rsidP="005D6339">
      <w:pPr>
        <w:spacing w:before="100" w:beforeAutospacing="1" w:after="100" w:afterAutospacing="1"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5.1. </w:t>
      </w:r>
      <w:r w:rsidR="005D6339" w:rsidRPr="0083110B">
        <w:rPr>
          <w:rFonts w:ascii="Arial" w:hAnsi="Arial" w:cs="Arial"/>
          <w:noProof w:val="0"/>
          <w:sz w:val="20"/>
          <w:szCs w:val="20"/>
          <w:lang w:eastAsia="ru-RU"/>
        </w:rPr>
        <w:t>Споры, возникающие при исполнении настоящего договора, разрешаются в досудебном порядке, путём выставления претензий.</w:t>
      </w:r>
    </w:p>
    <w:p w:rsidR="00047B29" w:rsidRPr="0083110B" w:rsidRDefault="005D6339" w:rsidP="005D6339">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 xml:space="preserve">5.2.  </w:t>
      </w:r>
      <w:r w:rsidR="00047B29" w:rsidRPr="0083110B">
        <w:rPr>
          <w:rFonts w:ascii="Arial" w:hAnsi="Arial" w:cs="Arial"/>
          <w:noProof w:val="0"/>
          <w:sz w:val="20"/>
          <w:szCs w:val="20"/>
          <w:lang w:eastAsia="ru-RU"/>
        </w:rPr>
        <w:t>Стороны устанавливают претензионный порядок рассмотрения споров связанных с исполнением настоящего Договора. Претензии к нарушению обязатель</w:t>
      </w:r>
      <w:proofErr w:type="gramStart"/>
      <w:r w:rsidR="00047B29" w:rsidRPr="0083110B">
        <w:rPr>
          <w:rFonts w:ascii="Arial" w:hAnsi="Arial" w:cs="Arial"/>
          <w:noProof w:val="0"/>
          <w:sz w:val="20"/>
          <w:szCs w:val="20"/>
          <w:lang w:eastAsia="ru-RU"/>
        </w:rPr>
        <w:t>ств Ст</w:t>
      </w:r>
      <w:proofErr w:type="gramEnd"/>
      <w:r w:rsidR="00047B29" w:rsidRPr="0083110B">
        <w:rPr>
          <w:rFonts w:ascii="Arial" w:hAnsi="Arial" w:cs="Arial"/>
          <w:noProof w:val="0"/>
          <w:sz w:val="20"/>
          <w:szCs w:val="20"/>
          <w:lang w:eastAsia="ru-RU"/>
        </w:rPr>
        <w:t>ороной выставляются другой Стороной в письменной форме с приложением документов, подтверждающих требование.</w:t>
      </w:r>
    </w:p>
    <w:p w:rsidR="00047B29" w:rsidRPr="0083110B" w:rsidRDefault="00047B29" w:rsidP="005D6339">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5.</w:t>
      </w:r>
      <w:r w:rsidR="005D6339" w:rsidRPr="0083110B">
        <w:rPr>
          <w:rFonts w:ascii="Arial" w:hAnsi="Arial" w:cs="Arial"/>
          <w:noProof w:val="0"/>
          <w:sz w:val="20"/>
          <w:szCs w:val="20"/>
          <w:lang w:eastAsia="ru-RU"/>
        </w:rPr>
        <w:t>3</w:t>
      </w:r>
      <w:r w:rsidRPr="0083110B">
        <w:rPr>
          <w:rFonts w:ascii="Arial" w:hAnsi="Arial" w:cs="Arial"/>
          <w:noProof w:val="0"/>
          <w:sz w:val="20"/>
          <w:szCs w:val="20"/>
          <w:lang w:eastAsia="ru-RU"/>
        </w:rPr>
        <w:t>. Датой выставления претензии считается дата регистрации почтового отправления. Датой получения претензии считается дата расписки представителя получателя в получении документа. Датой ответа на претензию считается дата регистрации почтового отправления с ответом.</w:t>
      </w:r>
    </w:p>
    <w:p w:rsidR="005D6339" w:rsidRPr="0083110B" w:rsidRDefault="004877AA" w:rsidP="005D6339">
      <w:pPr>
        <w:spacing w:before="100" w:beforeAutospacing="1" w:after="100" w:afterAutospacing="1" w:line="240" w:lineRule="auto"/>
        <w:jc w:val="center"/>
        <w:rPr>
          <w:rFonts w:ascii="Arial" w:hAnsi="Arial" w:cs="Arial"/>
          <w:b/>
          <w:noProof w:val="0"/>
          <w:sz w:val="20"/>
          <w:szCs w:val="20"/>
          <w:lang w:eastAsia="ru-RU"/>
        </w:rPr>
      </w:pPr>
      <w:r w:rsidRPr="0083110B">
        <w:rPr>
          <w:rFonts w:ascii="Arial" w:hAnsi="Arial" w:cs="Arial"/>
          <w:b/>
          <w:noProof w:val="0"/>
          <w:sz w:val="20"/>
          <w:szCs w:val="20"/>
          <w:lang w:eastAsia="ru-RU"/>
        </w:rPr>
        <w:t>5. Срок действия договора</w:t>
      </w:r>
    </w:p>
    <w:p w:rsidR="005D6339" w:rsidRPr="0083110B" w:rsidRDefault="005D6339" w:rsidP="005D6339">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 xml:space="preserve">5.1. Настоящий Договор вступает в силу </w:t>
      </w:r>
      <w:proofErr w:type="spellStart"/>
      <w:proofErr w:type="gramStart"/>
      <w:r w:rsidRPr="0083110B">
        <w:rPr>
          <w:rFonts w:ascii="Arial" w:hAnsi="Arial" w:cs="Arial"/>
          <w:noProof w:val="0"/>
          <w:sz w:val="20"/>
          <w:szCs w:val="20"/>
          <w:lang w:eastAsia="ru-RU"/>
        </w:rPr>
        <w:t>с</w:t>
      </w:r>
      <w:proofErr w:type="gramEnd"/>
      <w:r w:rsidRPr="0083110B">
        <w:rPr>
          <w:rFonts w:ascii="Arial" w:hAnsi="Arial" w:cs="Arial"/>
          <w:noProof w:val="0"/>
          <w:sz w:val="20"/>
          <w:szCs w:val="20"/>
          <w:lang w:eastAsia="ru-RU"/>
        </w:rPr>
        <w:t>________________________и</w:t>
      </w:r>
      <w:proofErr w:type="spellEnd"/>
      <w:r w:rsidRPr="0083110B">
        <w:rPr>
          <w:rFonts w:ascii="Arial" w:hAnsi="Arial" w:cs="Arial"/>
          <w:noProof w:val="0"/>
          <w:sz w:val="20"/>
          <w:szCs w:val="20"/>
          <w:lang w:eastAsia="ru-RU"/>
        </w:rPr>
        <w:t xml:space="preserve"> действует </w:t>
      </w:r>
      <w:proofErr w:type="gramStart"/>
      <w:r w:rsidRPr="0083110B">
        <w:rPr>
          <w:rFonts w:ascii="Arial" w:hAnsi="Arial" w:cs="Arial"/>
          <w:noProof w:val="0"/>
          <w:sz w:val="20"/>
          <w:szCs w:val="20"/>
          <w:lang w:eastAsia="ru-RU"/>
        </w:rPr>
        <w:t>до</w:t>
      </w:r>
      <w:proofErr w:type="gramEnd"/>
      <w:r w:rsidRPr="0083110B">
        <w:rPr>
          <w:rFonts w:ascii="Arial" w:hAnsi="Arial" w:cs="Arial"/>
          <w:noProof w:val="0"/>
          <w:sz w:val="20"/>
          <w:szCs w:val="20"/>
          <w:lang w:eastAsia="ru-RU"/>
        </w:rPr>
        <w:t xml:space="preserve"> полного исполнения Сторонами своих обязательств по Договору.</w:t>
      </w:r>
    </w:p>
    <w:p w:rsidR="005D6339" w:rsidRPr="0083110B" w:rsidRDefault="005D6339" w:rsidP="005D6339">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5.2. По окончании выполнения Сторонами своих обязательств по Договору Стороны подписывают Акт об оказании услуг по настоящему Договору.</w:t>
      </w:r>
    </w:p>
    <w:p w:rsidR="004877AA" w:rsidRPr="0083110B" w:rsidRDefault="00047B29" w:rsidP="004877AA">
      <w:pPr>
        <w:spacing w:after="0" w:line="240" w:lineRule="auto"/>
        <w:jc w:val="center"/>
        <w:outlineLvl w:val="2"/>
        <w:rPr>
          <w:rFonts w:ascii="Arial" w:hAnsi="Arial" w:cs="Arial"/>
          <w:b/>
          <w:bCs/>
          <w:noProof w:val="0"/>
          <w:sz w:val="20"/>
          <w:szCs w:val="20"/>
          <w:lang w:eastAsia="ru-RU"/>
        </w:rPr>
      </w:pPr>
      <w:r w:rsidRPr="0083110B">
        <w:rPr>
          <w:rFonts w:ascii="Arial" w:hAnsi="Arial" w:cs="Arial"/>
          <w:b/>
          <w:bCs/>
          <w:noProof w:val="0"/>
          <w:sz w:val="20"/>
          <w:szCs w:val="20"/>
          <w:lang w:eastAsia="ru-RU"/>
        </w:rPr>
        <w:t xml:space="preserve">6. </w:t>
      </w:r>
      <w:r w:rsidR="004877AA" w:rsidRPr="0083110B">
        <w:rPr>
          <w:rFonts w:ascii="Arial" w:hAnsi="Arial" w:cs="Arial"/>
          <w:b/>
          <w:bCs/>
          <w:noProof w:val="0"/>
          <w:sz w:val="20"/>
          <w:szCs w:val="20"/>
          <w:lang w:eastAsia="ru-RU"/>
        </w:rPr>
        <w:t>Дополнительные условия</w:t>
      </w:r>
    </w:p>
    <w:p w:rsidR="003075CE" w:rsidRPr="0083110B" w:rsidRDefault="003075CE" w:rsidP="004877AA">
      <w:pPr>
        <w:spacing w:after="0" w:line="240" w:lineRule="auto"/>
        <w:jc w:val="center"/>
        <w:outlineLvl w:val="2"/>
        <w:rPr>
          <w:rFonts w:ascii="Arial" w:hAnsi="Arial" w:cs="Arial"/>
          <w:b/>
          <w:bCs/>
          <w:noProof w:val="0"/>
          <w:sz w:val="20"/>
          <w:szCs w:val="20"/>
          <w:lang w:eastAsia="ru-RU"/>
        </w:rPr>
      </w:pPr>
    </w:p>
    <w:p w:rsidR="00047B29" w:rsidRPr="0083110B" w:rsidRDefault="00047B29" w:rsidP="004877AA">
      <w:pPr>
        <w:spacing w:after="0" w:line="240" w:lineRule="auto"/>
        <w:jc w:val="both"/>
        <w:outlineLvl w:val="2"/>
        <w:rPr>
          <w:rFonts w:ascii="Arial" w:hAnsi="Arial" w:cs="Arial"/>
          <w:noProof w:val="0"/>
          <w:sz w:val="20"/>
          <w:szCs w:val="20"/>
          <w:lang w:eastAsia="ru-RU"/>
        </w:rPr>
      </w:pPr>
      <w:r w:rsidRPr="0083110B">
        <w:rPr>
          <w:rFonts w:ascii="Arial" w:hAnsi="Arial" w:cs="Arial"/>
          <w:noProof w:val="0"/>
          <w:sz w:val="20"/>
          <w:szCs w:val="20"/>
          <w:lang w:eastAsia="ru-RU"/>
        </w:rPr>
        <w:t xml:space="preserve">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ни предвидеть, ни предотвратить разумными мерами. </w:t>
      </w:r>
    </w:p>
    <w:p w:rsidR="00047B29" w:rsidRPr="0083110B" w:rsidRDefault="00047B29" w:rsidP="004877AA">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 xml:space="preserve">6.2. К вышеуказанным обстоятельствам в контексте настоящего Договора, в частности, относятся: стихийные бедствия, война или военные действия, забастовка в отрасли или регионе, а также их последствия; принятие органами государственной власти нормативного акта, повлекшего невозможность исполнения настоящего Договора любой из Сторон. Данный перечень обстоятельств непреодолимой силы не является исчерпывающим и может включать все иные обстоятельства, подпадающие в соответствии с действующим законодательством РФ под понятие непреодолимой силы. </w:t>
      </w:r>
    </w:p>
    <w:p w:rsidR="00047B29" w:rsidRPr="0083110B" w:rsidRDefault="00047B29" w:rsidP="003075CE">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 xml:space="preserve">6.3. Наступление обстоятельств непреодолимой силы влечет увеличение срока исполнения настоящего Договора на период действия указанных обстоятельств, если Стороны не примут решения о прекращении его действия. </w:t>
      </w:r>
    </w:p>
    <w:p w:rsidR="00047B29" w:rsidRPr="0083110B" w:rsidRDefault="00047B29" w:rsidP="003075CE">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 xml:space="preserve">6.4. О наступлении обстоятельств непреодолимой силы Стороны обязаны незамедлительно информировать друг друга. </w:t>
      </w:r>
    </w:p>
    <w:p w:rsidR="00047B29" w:rsidRPr="0083110B" w:rsidRDefault="00047B29" w:rsidP="003075CE">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6.5. Подтверждением факта наступления обстоятельств непреодолимой силы являются документы, выданные уполномоченным органом.</w:t>
      </w:r>
    </w:p>
    <w:p w:rsidR="00047B29" w:rsidRPr="0083110B" w:rsidRDefault="00047B29" w:rsidP="003075CE">
      <w:pPr>
        <w:spacing w:after="0" w:line="240" w:lineRule="auto"/>
        <w:jc w:val="center"/>
        <w:outlineLvl w:val="2"/>
        <w:rPr>
          <w:rFonts w:ascii="Arial" w:hAnsi="Arial" w:cs="Arial"/>
          <w:b/>
          <w:bCs/>
          <w:noProof w:val="0"/>
          <w:sz w:val="20"/>
          <w:szCs w:val="20"/>
          <w:lang w:eastAsia="ru-RU"/>
        </w:rPr>
      </w:pPr>
      <w:r w:rsidRPr="0083110B">
        <w:rPr>
          <w:rFonts w:ascii="Arial" w:hAnsi="Arial" w:cs="Arial"/>
          <w:b/>
          <w:bCs/>
          <w:noProof w:val="0"/>
          <w:sz w:val="20"/>
          <w:szCs w:val="20"/>
          <w:lang w:eastAsia="ru-RU"/>
        </w:rPr>
        <w:lastRenderedPageBreak/>
        <w:t xml:space="preserve">7. </w:t>
      </w:r>
      <w:r w:rsidR="003075CE" w:rsidRPr="0083110B">
        <w:rPr>
          <w:rFonts w:ascii="Arial" w:hAnsi="Arial" w:cs="Arial"/>
          <w:b/>
          <w:bCs/>
          <w:noProof w:val="0"/>
          <w:sz w:val="20"/>
          <w:szCs w:val="20"/>
          <w:lang w:eastAsia="ru-RU"/>
        </w:rPr>
        <w:t>Порядок внесения изменений в договор, з</w:t>
      </w:r>
      <w:r w:rsidRPr="0083110B">
        <w:rPr>
          <w:rFonts w:ascii="Arial" w:hAnsi="Arial" w:cs="Arial"/>
          <w:b/>
          <w:bCs/>
          <w:noProof w:val="0"/>
          <w:sz w:val="20"/>
          <w:szCs w:val="20"/>
          <w:lang w:eastAsia="ru-RU"/>
        </w:rPr>
        <w:t>аключительные положения</w:t>
      </w:r>
    </w:p>
    <w:p w:rsidR="00047B29" w:rsidRPr="0083110B" w:rsidRDefault="00047B29" w:rsidP="003075CE">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7.1. Настоящий договор составлен в двух экземплярах, по одному для каждой из сторон, обладающих равной юридической силой.</w:t>
      </w:r>
    </w:p>
    <w:p w:rsidR="00047B29" w:rsidRPr="0083110B" w:rsidRDefault="00047B29" w:rsidP="003075CE">
      <w:pPr>
        <w:spacing w:before="100" w:beforeAutospacing="1" w:after="100" w:afterAutospacing="1" w:line="240" w:lineRule="auto"/>
        <w:jc w:val="both"/>
        <w:rPr>
          <w:rFonts w:ascii="Arial" w:hAnsi="Arial" w:cs="Arial"/>
          <w:noProof w:val="0"/>
          <w:sz w:val="20"/>
          <w:szCs w:val="20"/>
          <w:lang w:eastAsia="ru-RU"/>
        </w:rPr>
      </w:pPr>
      <w:r w:rsidRPr="0083110B">
        <w:rPr>
          <w:rFonts w:ascii="Arial" w:hAnsi="Arial" w:cs="Arial"/>
          <w:noProof w:val="0"/>
          <w:sz w:val="20"/>
          <w:szCs w:val="20"/>
          <w:lang w:eastAsia="ru-RU"/>
        </w:rPr>
        <w:t>7.</w:t>
      </w:r>
      <w:r w:rsidR="003075CE" w:rsidRPr="0083110B">
        <w:rPr>
          <w:rFonts w:ascii="Arial" w:hAnsi="Arial" w:cs="Arial"/>
          <w:noProof w:val="0"/>
          <w:sz w:val="20"/>
          <w:szCs w:val="20"/>
          <w:lang w:eastAsia="ru-RU"/>
        </w:rPr>
        <w:t>2</w:t>
      </w:r>
      <w:r w:rsidRPr="0083110B">
        <w:rPr>
          <w:rFonts w:ascii="Arial" w:hAnsi="Arial" w:cs="Arial"/>
          <w:noProof w:val="0"/>
          <w:sz w:val="20"/>
          <w:szCs w:val="20"/>
          <w:lang w:eastAsia="ru-RU"/>
        </w:rPr>
        <w:t>. Изменения и дополнения к настоящему договору оформляются в письменном виде, подписываются сторонами и являются неотъемлемой частью настоящего договора.</w:t>
      </w:r>
    </w:p>
    <w:p w:rsidR="003075CE" w:rsidRPr="0083110B" w:rsidRDefault="003075CE" w:rsidP="003075CE">
      <w:pPr>
        <w:spacing w:before="100" w:beforeAutospacing="1" w:after="100" w:afterAutospacing="1" w:line="240" w:lineRule="auto"/>
        <w:jc w:val="both"/>
        <w:rPr>
          <w:rFonts w:ascii="Arial" w:hAnsi="Arial" w:cs="Arial"/>
          <w:noProof w:val="0"/>
          <w:sz w:val="20"/>
          <w:szCs w:val="20"/>
          <w:lang w:eastAsia="ru-RU"/>
        </w:rPr>
      </w:pPr>
    </w:p>
    <w:p w:rsidR="00047B29" w:rsidRPr="0083110B" w:rsidRDefault="00047B29" w:rsidP="003075CE">
      <w:pPr>
        <w:spacing w:after="0" w:line="240" w:lineRule="auto"/>
        <w:jc w:val="center"/>
        <w:outlineLvl w:val="2"/>
        <w:rPr>
          <w:rFonts w:ascii="Arial" w:hAnsi="Arial" w:cs="Arial"/>
          <w:b/>
          <w:bCs/>
          <w:noProof w:val="0"/>
          <w:sz w:val="20"/>
          <w:szCs w:val="20"/>
          <w:lang w:eastAsia="ru-RU"/>
        </w:rPr>
      </w:pPr>
      <w:r w:rsidRPr="0083110B">
        <w:rPr>
          <w:rFonts w:ascii="Arial" w:hAnsi="Arial" w:cs="Arial"/>
          <w:b/>
          <w:bCs/>
          <w:noProof w:val="0"/>
          <w:sz w:val="20"/>
          <w:szCs w:val="20"/>
          <w:lang w:eastAsia="ru-RU"/>
        </w:rPr>
        <w:t>8. Банковские реквизиты, адреса и подписи сторон:</w:t>
      </w:r>
    </w:p>
    <w:p w:rsidR="003075CE" w:rsidRPr="0083110B" w:rsidRDefault="003075CE" w:rsidP="003075CE">
      <w:pPr>
        <w:spacing w:after="0" w:line="240" w:lineRule="auto"/>
        <w:jc w:val="center"/>
        <w:outlineLvl w:val="2"/>
        <w:rPr>
          <w:rFonts w:ascii="Arial" w:hAnsi="Arial" w:cs="Arial"/>
          <w:b/>
          <w:bCs/>
          <w:noProof w:val="0"/>
          <w:sz w:val="20"/>
          <w:szCs w:val="20"/>
          <w:lang w:eastAsia="ru-RU"/>
        </w:rPr>
      </w:pPr>
    </w:p>
    <w:tbl>
      <w:tblPr>
        <w:tblW w:w="5000" w:type="pct"/>
        <w:jc w:val="center"/>
        <w:tblCellSpacing w:w="15" w:type="dxa"/>
        <w:tblCellMar>
          <w:top w:w="15" w:type="dxa"/>
          <w:left w:w="15" w:type="dxa"/>
          <w:bottom w:w="15" w:type="dxa"/>
          <w:right w:w="15" w:type="dxa"/>
        </w:tblCellMar>
        <w:tblLook w:val="00A0" w:firstRow="1" w:lastRow="0" w:firstColumn="1" w:lastColumn="0" w:noHBand="0" w:noVBand="0"/>
      </w:tblPr>
      <w:tblGrid>
        <w:gridCol w:w="4722"/>
        <w:gridCol w:w="4723"/>
      </w:tblGrid>
      <w:tr w:rsidR="00047B29" w:rsidRPr="0083110B" w:rsidTr="00047B29">
        <w:trPr>
          <w:tblCellSpacing w:w="15" w:type="dxa"/>
          <w:jc w:val="center"/>
        </w:trPr>
        <w:tc>
          <w:tcPr>
            <w:tcW w:w="2476" w:type="pct"/>
          </w:tcPr>
          <w:p w:rsidR="00047B29"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Заказчик:</w:t>
            </w:r>
          </w:p>
          <w:p w:rsidR="003075CE" w:rsidRPr="0083110B" w:rsidRDefault="003075CE" w:rsidP="003075CE">
            <w:pPr>
              <w:spacing w:after="0" w:line="240" w:lineRule="auto"/>
              <w:rPr>
                <w:rFonts w:ascii="Arial" w:hAnsi="Arial" w:cs="Arial"/>
                <w:noProof w:val="0"/>
                <w:sz w:val="20"/>
                <w:szCs w:val="20"/>
                <w:lang w:eastAsia="ru-RU"/>
              </w:rPr>
            </w:pPr>
          </w:p>
          <w:p w:rsidR="00047B29" w:rsidRPr="0083110B" w:rsidRDefault="003075CE"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(ООО, ПАО, АО)</w:t>
            </w:r>
            <w:r w:rsidR="00047B29" w:rsidRPr="0083110B">
              <w:rPr>
                <w:rFonts w:ascii="Arial" w:hAnsi="Arial" w:cs="Arial"/>
                <w:noProof w:val="0"/>
                <w:sz w:val="20"/>
                <w:szCs w:val="20"/>
                <w:lang w:eastAsia="ru-RU"/>
              </w:rPr>
              <w:t xml:space="preserve"> «</w:t>
            </w:r>
            <w:r w:rsidRPr="0083110B">
              <w:rPr>
                <w:rFonts w:ascii="Arial" w:hAnsi="Arial" w:cs="Arial"/>
                <w:noProof w:val="0"/>
                <w:sz w:val="20"/>
                <w:szCs w:val="20"/>
                <w:lang w:eastAsia="ru-RU"/>
              </w:rPr>
              <w:t>Наименование общества»</w:t>
            </w:r>
          </w:p>
          <w:p w:rsidR="003075CE" w:rsidRPr="0083110B" w:rsidRDefault="003075CE"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Юридический а</w:t>
            </w:r>
            <w:r w:rsidR="00047B29" w:rsidRPr="0083110B">
              <w:rPr>
                <w:rFonts w:ascii="Arial" w:hAnsi="Arial" w:cs="Arial"/>
                <w:noProof w:val="0"/>
                <w:sz w:val="20"/>
                <w:szCs w:val="20"/>
                <w:lang w:eastAsia="ru-RU"/>
              </w:rPr>
              <w:t xml:space="preserve">дрес: </w:t>
            </w:r>
          </w:p>
          <w:p w:rsidR="003075CE"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Почтовый адрес: </w:t>
            </w:r>
          </w:p>
          <w:p w:rsidR="00047B29" w:rsidRPr="0083110B" w:rsidRDefault="003075CE"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ИНН </w:t>
            </w:r>
          </w:p>
          <w:p w:rsidR="00047B29" w:rsidRPr="0083110B" w:rsidRDefault="003075CE" w:rsidP="003075CE">
            <w:pPr>
              <w:spacing w:after="0" w:line="240" w:lineRule="auto"/>
              <w:rPr>
                <w:rFonts w:ascii="Arial" w:hAnsi="Arial" w:cs="Arial"/>
                <w:noProof w:val="0"/>
                <w:sz w:val="20"/>
                <w:szCs w:val="20"/>
                <w:lang w:eastAsia="ru-RU"/>
              </w:rPr>
            </w:pPr>
            <w:proofErr w:type="gramStart"/>
            <w:r w:rsidRPr="0083110B">
              <w:rPr>
                <w:rFonts w:ascii="Arial" w:hAnsi="Arial" w:cs="Arial"/>
                <w:noProof w:val="0"/>
                <w:sz w:val="20"/>
                <w:szCs w:val="20"/>
                <w:lang w:eastAsia="ru-RU"/>
              </w:rPr>
              <w:t>р</w:t>
            </w:r>
            <w:proofErr w:type="gramEnd"/>
            <w:r w:rsidRPr="0083110B">
              <w:rPr>
                <w:rFonts w:ascii="Arial" w:hAnsi="Arial" w:cs="Arial"/>
                <w:noProof w:val="0"/>
                <w:sz w:val="20"/>
                <w:szCs w:val="20"/>
                <w:lang w:eastAsia="ru-RU"/>
              </w:rPr>
              <w:t xml:space="preserve">/с № </w:t>
            </w:r>
          </w:p>
          <w:p w:rsidR="00047B29" w:rsidRPr="0083110B" w:rsidRDefault="003075CE"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в  П</w:t>
            </w:r>
            <w:r w:rsidR="00047B29" w:rsidRPr="0083110B">
              <w:rPr>
                <w:rFonts w:ascii="Arial" w:hAnsi="Arial" w:cs="Arial"/>
                <w:noProof w:val="0"/>
                <w:sz w:val="20"/>
                <w:szCs w:val="20"/>
                <w:lang w:eastAsia="ru-RU"/>
              </w:rPr>
              <w:t xml:space="preserve">АО </w:t>
            </w:r>
            <w:r w:rsidRPr="0083110B">
              <w:rPr>
                <w:rFonts w:ascii="Arial" w:hAnsi="Arial" w:cs="Arial"/>
                <w:noProof w:val="0"/>
                <w:sz w:val="20"/>
                <w:szCs w:val="20"/>
                <w:lang w:eastAsia="ru-RU"/>
              </w:rPr>
              <w:t>«Россельхозбанк»</w:t>
            </w:r>
          </w:p>
          <w:p w:rsidR="003075CE"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к/с </w:t>
            </w:r>
          </w:p>
          <w:p w:rsidR="00047B29" w:rsidRPr="0083110B" w:rsidRDefault="003075CE"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БИК банка </w:t>
            </w:r>
          </w:p>
          <w:p w:rsidR="00047B29" w:rsidRPr="0083110B" w:rsidRDefault="003075CE"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Телефон </w:t>
            </w:r>
          </w:p>
          <w:p w:rsidR="00047B29" w:rsidRPr="0083110B" w:rsidRDefault="00047B29" w:rsidP="003075CE">
            <w:pPr>
              <w:spacing w:after="0" w:line="240" w:lineRule="auto"/>
              <w:rPr>
                <w:rFonts w:ascii="Arial" w:hAnsi="Arial" w:cs="Arial"/>
                <w:noProof w:val="0"/>
                <w:sz w:val="20"/>
                <w:szCs w:val="20"/>
                <w:lang w:val="en-US" w:eastAsia="ru-RU"/>
              </w:rPr>
            </w:pPr>
            <w:r w:rsidRPr="0083110B">
              <w:rPr>
                <w:rFonts w:ascii="Arial" w:hAnsi="Arial" w:cs="Arial"/>
                <w:noProof w:val="0"/>
                <w:sz w:val="20"/>
                <w:szCs w:val="20"/>
                <w:lang w:val="en-US" w:eastAsia="ru-RU"/>
              </w:rPr>
              <w:t xml:space="preserve">e-mail: </w:t>
            </w:r>
          </w:p>
          <w:p w:rsidR="00047B29"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Подпись__________</w:t>
            </w:r>
          </w:p>
          <w:p w:rsidR="007F516A" w:rsidRPr="0083110B" w:rsidRDefault="007F516A"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 </w:t>
            </w:r>
          </w:p>
          <w:p w:rsidR="007F516A" w:rsidRPr="0083110B" w:rsidRDefault="007F516A" w:rsidP="007F516A">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м.п. </w:t>
            </w:r>
          </w:p>
          <w:p w:rsidR="007F516A" w:rsidRPr="0083110B" w:rsidRDefault="007F516A" w:rsidP="007F516A">
            <w:pPr>
              <w:spacing w:after="0" w:line="240" w:lineRule="auto"/>
              <w:rPr>
                <w:rFonts w:ascii="Arial" w:hAnsi="Arial" w:cs="Arial"/>
                <w:noProof w:val="0"/>
                <w:sz w:val="20"/>
                <w:szCs w:val="20"/>
                <w:lang w:eastAsia="ru-RU"/>
              </w:rPr>
            </w:pPr>
            <w:proofErr w:type="gramStart"/>
            <w:r w:rsidRPr="0083110B">
              <w:rPr>
                <w:rFonts w:ascii="Arial" w:hAnsi="Arial" w:cs="Arial"/>
                <w:noProof w:val="0"/>
                <w:sz w:val="20"/>
                <w:szCs w:val="20"/>
                <w:lang w:eastAsia="ru-RU"/>
              </w:rPr>
              <w:t>(если печать предусмотрена учредительными</w:t>
            </w:r>
            <w:proofErr w:type="gramEnd"/>
          </w:p>
          <w:p w:rsidR="007F516A" w:rsidRPr="0083110B" w:rsidRDefault="007F516A" w:rsidP="007F516A">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документами)</w:t>
            </w:r>
          </w:p>
        </w:tc>
        <w:tc>
          <w:tcPr>
            <w:tcW w:w="2476" w:type="pct"/>
          </w:tcPr>
          <w:p w:rsidR="00047B29"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Исполнитель:</w:t>
            </w:r>
          </w:p>
          <w:p w:rsidR="003075CE" w:rsidRPr="0083110B" w:rsidRDefault="003075CE" w:rsidP="003075CE">
            <w:pPr>
              <w:spacing w:after="0" w:line="240" w:lineRule="auto"/>
              <w:rPr>
                <w:rFonts w:ascii="Arial" w:hAnsi="Arial" w:cs="Arial"/>
                <w:noProof w:val="0"/>
                <w:sz w:val="20"/>
                <w:szCs w:val="20"/>
                <w:lang w:eastAsia="ru-RU"/>
              </w:rPr>
            </w:pPr>
          </w:p>
          <w:p w:rsidR="00047B29"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ИП </w:t>
            </w:r>
            <w:r w:rsidR="003075CE" w:rsidRPr="0083110B">
              <w:rPr>
                <w:rFonts w:ascii="Arial" w:hAnsi="Arial" w:cs="Arial"/>
                <w:noProof w:val="0"/>
                <w:sz w:val="20"/>
                <w:szCs w:val="20"/>
                <w:lang w:eastAsia="ru-RU"/>
              </w:rPr>
              <w:t>(ФИО)</w:t>
            </w:r>
          </w:p>
          <w:p w:rsidR="003075CE"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Адрес</w:t>
            </w:r>
            <w:r w:rsidR="003075CE" w:rsidRPr="0083110B">
              <w:rPr>
                <w:rFonts w:ascii="Arial" w:hAnsi="Arial" w:cs="Arial"/>
                <w:noProof w:val="0"/>
                <w:sz w:val="20"/>
                <w:szCs w:val="20"/>
                <w:lang w:eastAsia="ru-RU"/>
              </w:rPr>
              <w:t xml:space="preserve"> регистрации по месту жительства</w:t>
            </w:r>
            <w:r w:rsidRPr="0083110B">
              <w:rPr>
                <w:rFonts w:ascii="Arial" w:hAnsi="Arial" w:cs="Arial"/>
                <w:noProof w:val="0"/>
                <w:sz w:val="20"/>
                <w:szCs w:val="20"/>
                <w:lang w:eastAsia="ru-RU"/>
              </w:rPr>
              <w:t xml:space="preserve">: </w:t>
            </w:r>
          </w:p>
          <w:p w:rsidR="003075CE"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Почтовый адрес: </w:t>
            </w:r>
          </w:p>
          <w:p w:rsidR="003075CE"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ИНН </w:t>
            </w:r>
          </w:p>
          <w:p w:rsidR="00047B29" w:rsidRPr="0083110B" w:rsidRDefault="003075CE" w:rsidP="003075CE">
            <w:pPr>
              <w:spacing w:after="0" w:line="240" w:lineRule="auto"/>
              <w:rPr>
                <w:rFonts w:ascii="Arial" w:hAnsi="Arial" w:cs="Arial"/>
                <w:noProof w:val="0"/>
                <w:sz w:val="20"/>
                <w:szCs w:val="20"/>
                <w:lang w:eastAsia="ru-RU"/>
              </w:rPr>
            </w:pPr>
            <w:proofErr w:type="gramStart"/>
            <w:r w:rsidRPr="0083110B">
              <w:rPr>
                <w:rFonts w:ascii="Arial" w:hAnsi="Arial" w:cs="Arial"/>
                <w:noProof w:val="0"/>
                <w:sz w:val="20"/>
                <w:szCs w:val="20"/>
                <w:lang w:eastAsia="ru-RU"/>
              </w:rPr>
              <w:t>р</w:t>
            </w:r>
            <w:proofErr w:type="gramEnd"/>
            <w:r w:rsidRPr="0083110B">
              <w:rPr>
                <w:rFonts w:ascii="Arial" w:hAnsi="Arial" w:cs="Arial"/>
                <w:noProof w:val="0"/>
                <w:sz w:val="20"/>
                <w:szCs w:val="20"/>
                <w:lang w:eastAsia="ru-RU"/>
              </w:rPr>
              <w:t xml:space="preserve">/с № </w:t>
            </w:r>
          </w:p>
          <w:p w:rsidR="00047B29" w:rsidRPr="0083110B" w:rsidRDefault="003075CE"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в ПАО «Сбербанк России»</w:t>
            </w:r>
          </w:p>
          <w:p w:rsidR="003075CE"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к/с </w:t>
            </w:r>
          </w:p>
          <w:p w:rsidR="00047B29" w:rsidRPr="0083110B" w:rsidRDefault="003075CE"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 xml:space="preserve">БИК банка </w:t>
            </w:r>
          </w:p>
          <w:p w:rsidR="00047B29"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Телефон</w:t>
            </w:r>
            <w:r w:rsidR="003075CE" w:rsidRPr="0083110B">
              <w:rPr>
                <w:rFonts w:ascii="Arial" w:hAnsi="Arial" w:cs="Arial"/>
                <w:noProof w:val="0"/>
                <w:sz w:val="20"/>
                <w:szCs w:val="20"/>
                <w:lang w:eastAsia="ru-RU"/>
              </w:rPr>
              <w:t xml:space="preserve"> </w:t>
            </w:r>
          </w:p>
          <w:p w:rsidR="00047B29"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val="en-US" w:eastAsia="ru-RU"/>
              </w:rPr>
              <w:t>e</w:t>
            </w:r>
            <w:r w:rsidRPr="0083110B">
              <w:rPr>
                <w:rFonts w:ascii="Arial" w:hAnsi="Arial" w:cs="Arial"/>
                <w:noProof w:val="0"/>
                <w:sz w:val="20"/>
                <w:szCs w:val="20"/>
                <w:lang w:eastAsia="ru-RU"/>
              </w:rPr>
              <w:t>-</w:t>
            </w:r>
            <w:r w:rsidRPr="0083110B">
              <w:rPr>
                <w:rFonts w:ascii="Arial" w:hAnsi="Arial" w:cs="Arial"/>
                <w:noProof w:val="0"/>
                <w:sz w:val="20"/>
                <w:szCs w:val="20"/>
                <w:lang w:val="en-US" w:eastAsia="ru-RU"/>
              </w:rPr>
              <w:t>mail</w:t>
            </w:r>
            <w:r w:rsidRPr="0083110B">
              <w:rPr>
                <w:rFonts w:ascii="Arial" w:hAnsi="Arial" w:cs="Arial"/>
                <w:noProof w:val="0"/>
                <w:sz w:val="20"/>
                <w:szCs w:val="20"/>
                <w:lang w:eastAsia="ru-RU"/>
              </w:rPr>
              <w:t xml:space="preserve">: </w:t>
            </w:r>
            <w:r w:rsidR="003075CE" w:rsidRPr="0083110B">
              <w:rPr>
                <w:rFonts w:ascii="Arial" w:hAnsi="Arial" w:cs="Arial"/>
                <w:noProof w:val="0"/>
                <w:sz w:val="20"/>
                <w:szCs w:val="20"/>
                <w:lang w:eastAsia="ru-RU"/>
              </w:rPr>
              <w:t xml:space="preserve"> </w:t>
            </w:r>
          </w:p>
          <w:p w:rsidR="00047B29" w:rsidRPr="0083110B" w:rsidRDefault="00047B29"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Подпись__________</w:t>
            </w:r>
          </w:p>
          <w:p w:rsidR="007F516A" w:rsidRPr="0083110B" w:rsidRDefault="007F516A" w:rsidP="003075CE">
            <w:pPr>
              <w:spacing w:after="0" w:line="240" w:lineRule="auto"/>
              <w:rPr>
                <w:rFonts w:ascii="Arial" w:hAnsi="Arial" w:cs="Arial"/>
                <w:noProof w:val="0"/>
                <w:sz w:val="20"/>
                <w:szCs w:val="20"/>
                <w:lang w:eastAsia="ru-RU"/>
              </w:rPr>
            </w:pPr>
          </w:p>
          <w:p w:rsidR="007F516A" w:rsidRPr="0083110B" w:rsidRDefault="007F516A" w:rsidP="003075CE">
            <w:pPr>
              <w:spacing w:after="0" w:line="240" w:lineRule="auto"/>
              <w:rPr>
                <w:rFonts w:ascii="Arial" w:hAnsi="Arial" w:cs="Arial"/>
                <w:noProof w:val="0"/>
                <w:sz w:val="20"/>
                <w:szCs w:val="20"/>
                <w:lang w:eastAsia="ru-RU"/>
              </w:rPr>
            </w:pPr>
            <w:r w:rsidRPr="0083110B">
              <w:rPr>
                <w:rFonts w:ascii="Arial" w:hAnsi="Arial" w:cs="Arial"/>
                <w:noProof w:val="0"/>
                <w:sz w:val="20"/>
                <w:szCs w:val="20"/>
                <w:lang w:eastAsia="ru-RU"/>
              </w:rPr>
              <w:t>м.п. (если ИП пользуется печатью)</w:t>
            </w:r>
          </w:p>
        </w:tc>
      </w:tr>
    </w:tbl>
    <w:p w:rsidR="00047B29" w:rsidRPr="0083110B" w:rsidRDefault="00047B29" w:rsidP="003075CE">
      <w:pPr>
        <w:spacing w:after="0"/>
        <w:rPr>
          <w:rFonts w:ascii="Arial" w:hAnsi="Arial" w:cs="Arial"/>
          <w:b/>
          <w:sz w:val="20"/>
          <w:szCs w:val="20"/>
        </w:rPr>
      </w:pPr>
    </w:p>
    <w:p w:rsidR="00047B29" w:rsidRPr="0083110B" w:rsidRDefault="00047B29">
      <w:pPr>
        <w:rPr>
          <w:rFonts w:ascii="Arial" w:hAnsi="Arial" w:cs="Arial"/>
        </w:rPr>
      </w:pPr>
    </w:p>
    <w:sectPr w:rsidR="00047B29" w:rsidRPr="0083110B" w:rsidSect="003075C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EC" w:rsidRDefault="007B6FEC" w:rsidP="003075CE">
      <w:pPr>
        <w:spacing w:after="0" w:line="240" w:lineRule="auto"/>
      </w:pPr>
      <w:r>
        <w:separator/>
      </w:r>
    </w:p>
  </w:endnote>
  <w:endnote w:type="continuationSeparator" w:id="0">
    <w:p w:rsidR="007B6FEC" w:rsidRDefault="007B6FEC" w:rsidP="0030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EC" w:rsidRDefault="007B6FEC" w:rsidP="003075CE">
      <w:pPr>
        <w:spacing w:after="0" w:line="240" w:lineRule="auto"/>
      </w:pPr>
      <w:r>
        <w:separator/>
      </w:r>
    </w:p>
  </w:footnote>
  <w:footnote w:type="continuationSeparator" w:id="0">
    <w:p w:rsidR="007B6FEC" w:rsidRDefault="007B6FEC" w:rsidP="00307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5CE" w:rsidRPr="003075CE" w:rsidRDefault="003075CE">
    <w:pPr>
      <w:pStyle w:val="a3"/>
      <w:jc w:val="center"/>
      <w:rPr>
        <w:rFonts w:ascii="Times New Roman" w:hAnsi="Times New Roman"/>
        <w:sz w:val="20"/>
        <w:szCs w:val="20"/>
      </w:rPr>
    </w:pPr>
    <w:r w:rsidRPr="003075CE">
      <w:rPr>
        <w:rFonts w:ascii="Times New Roman" w:hAnsi="Times New Roman"/>
        <w:sz w:val="20"/>
        <w:szCs w:val="20"/>
      </w:rPr>
      <w:fldChar w:fldCharType="begin"/>
    </w:r>
    <w:r w:rsidRPr="003075CE">
      <w:rPr>
        <w:rFonts w:ascii="Times New Roman" w:hAnsi="Times New Roman"/>
        <w:sz w:val="20"/>
        <w:szCs w:val="20"/>
      </w:rPr>
      <w:instrText xml:space="preserve"> PAGE   \* MERGEFORMAT </w:instrText>
    </w:r>
    <w:r w:rsidRPr="003075CE">
      <w:rPr>
        <w:rFonts w:ascii="Times New Roman" w:hAnsi="Times New Roman"/>
        <w:sz w:val="20"/>
        <w:szCs w:val="20"/>
      </w:rPr>
      <w:fldChar w:fldCharType="separate"/>
    </w:r>
    <w:r w:rsidR="00EE4E52">
      <w:rPr>
        <w:rFonts w:ascii="Times New Roman" w:hAnsi="Times New Roman"/>
        <w:sz w:val="20"/>
        <w:szCs w:val="20"/>
      </w:rPr>
      <w:t>3</w:t>
    </w:r>
    <w:r w:rsidRPr="003075CE">
      <w:rPr>
        <w:rFonts w:ascii="Times New Roman" w:hAnsi="Times New Roman"/>
        <w:sz w:val="20"/>
        <w:szCs w:val="20"/>
      </w:rPr>
      <w:fldChar w:fldCharType="end"/>
    </w:r>
  </w:p>
  <w:p w:rsidR="003075CE" w:rsidRDefault="003075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B29"/>
    <w:rsid w:val="000109F1"/>
    <w:rsid w:val="00022667"/>
    <w:rsid w:val="00047B29"/>
    <w:rsid w:val="001E27F9"/>
    <w:rsid w:val="00301F50"/>
    <w:rsid w:val="003075CE"/>
    <w:rsid w:val="00395287"/>
    <w:rsid w:val="004877AA"/>
    <w:rsid w:val="005D6339"/>
    <w:rsid w:val="006241E8"/>
    <w:rsid w:val="00687840"/>
    <w:rsid w:val="00727CDA"/>
    <w:rsid w:val="007A084B"/>
    <w:rsid w:val="007B6FEC"/>
    <w:rsid w:val="007F516A"/>
    <w:rsid w:val="0083110B"/>
    <w:rsid w:val="009D7C94"/>
    <w:rsid w:val="00E20EB3"/>
    <w:rsid w:val="00E81E21"/>
    <w:rsid w:val="00EC3F0C"/>
    <w:rsid w:val="00EE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B29"/>
    <w:pPr>
      <w:spacing w:after="200" w:line="276" w:lineRule="auto"/>
    </w:pPr>
    <w:rPr>
      <w:rFonts w:ascii="Calibri" w:hAnsi="Calibri"/>
      <w:noProof/>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075CE"/>
    <w:pPr>
      <w:tabs>
        <w:tab w:val="center" w:pos="4677"/>
        <w:tab w:val="right" w:pos="9355"/>
      </w:tabs>
    </w:pPr>
  </w:style>
  <w:style w:type="character" w:customStyle="1" w:styleId="a4">
    <w:name w:val="Верхний колонтитул Знак"/>
    <w:basedOn w:val="a0"/>
    <w:link w:val="a3"/>
    <w:uiPriority w:val="99"/>
    <w:rsid w:val="003075CE"/>
    <w:rPr>
      <w:rFonts w:ascii="Calibri" w:hAnsi="Calibri"/>
      <w:noProof/>
      <w:sz w:val="22"/>
      <w:szCs w:val="22"/>
      <w:lang w:eastAsia="en-US"/>
    </w:rPr>
  </w:style>
  <w:style w:type="paragraph" w:styleId="a5">
    <w:name w:val="footer"/>
    <w:basedOn w:val="a"/>
    <w:link w:val="a6"/>
    <w:rsid w:val="003075CE"/>
    <w:pPr>
      <w:tabs>
        <w:tab w:val="center" w:pos="4677"/>
        <w:tab w:val="right" w:pos="9355"/>
      </w:tabs>
    </w:pPr>
  </w:style>
  <w:style w:type="character" w:customStyle="1" w:styleId="a6">
    <w:name w:val="Нижний колонтитул Знак"/>
    <w:basedOn w:val="a0"/>
    <w:link w:val="a5"/>
    <w:rsid w:val="003075CE"/>
    <w:rPr>
      <w:rFonts w:ascii="Calibri" w:hAnsi="Calibri"/>
      <w:noProo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B29"/>
    <w:pPr>
      <w:spacing w:after="200" w:line="276" w:lineRule="auto"/>
    </w:pPr>
    <w:rPr>
      <w:rFonts w:ascii="Calibri" w:hAnsi="Calibri"/>
      <w:noProof/>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075CE"/>
    <w:pPr>
      <w:tabs>
        <w:tab w:val="center" w:pos="4677"/>
        <w:tab w:val="right" w:pos="9355"/>
      </w:tabs>
    </w:pPr>
  </w:style>
  <w:style w:type="character" w:customStyle="1" w:styleId="a4">
    <w:name w:val="Верхний колонтитул Знак"/>
    <w:basedOn w:val="a0"/>
    <w:link w:val="a3"/>
    <w:uiPriority w:val="99"/>
    <w:rsid w:val="003075CE"/>
    <w:rPr>
      <w:rFonts w:ascii="Calibri" w:hAnsi="Calibri"/>
      <w:noProof/>
      <w:sz w:val="22"/>
      <w:szCs w:val="22"/>
      <w:lang w:eastAsia="en-US"/>
    </w:rPr>
  </w:style>
  <w:style w:type="paragraph" w:styleId="a5">
    <w:name w:val="footer"/>
    <w:basedOn w:val="a"/>
    <w:link w:val="a6"/>
    <w:rsid w:val="003075CE"/>
    <w:pPr>
      <w:tabs>
        <w:tab w:val="center" w:pos="4677"/>
        <w:tab w:val="right" w:pos="9355"/>
      </w:tabs>
    </w:pPr>
  </w:style>
  <w:style w:type="character" w:customStyle="1" w:styleId="a6">
    <w:name w:val="Нижний колонтитул Знак"/>
    <w:basedOn w:val="a0"/>
    <w:link w:val="a5"/>
    <w:rsid w:val="003075CE"/>
    <w:rPr>
      <w:rFonts w:ascii="Calibri" w:hAnsi="Calibri"/>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4858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Договор ИП с ООО образец№1</vt:lpstr>
    </vt:vector>
  </TitlesOfParts>
  <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ИП с ООО образец№1</dc:title>
  <dc:creator>User</dc:creator>
  <cp:lastModifiedBy>Пользователь Windows</cp:lastModifiedBy>
  <cp:revision>2</cp:revision>
  <dcterms:created xsi:type="dcterms:W3CDTF">2019-01-19T16:52:00Z</dcterms:created>
  <dcterms:modified xsi:type="dcterms:W3CDTF">2019-01-19T16:52:00Z</dcterms:modified>
</cp:coreProperties>
</file>