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6E" w:rsidRPr="00452D63" w:rsidRDefault="0058356E" w:rsidP="0058356E">
      <w:pPr>
        <w:pStyle w:val="1"/>
        <w:spacing w:before="0" w:after="0"/>
        <w:rPr>
          <w:rStyle w:val="a6"/>
          <w:rFonts w:cs="Arial"/>
          <w:b/>
          <w:color w:val="auto"/>
        </w:rPr>
      </w:pPr>
      <w:r w:rsidRPr="00452D63">
        <w:rPr>
          <w:rStyle w:val="a6"/>
          <w:rFonts w:cs="Arial"/>
          <w:b/>
          <w:color w:val="auto"/>
        </w:rPr>
        <w:t xml:space="preserve">Договор </w:t>
      </w:r>
      <w:proofErr w:type="spellStart"/>
      <w:r w:rsidRPr="00452D63">
        <w:rPr>
          <w:rStyle w:val="a6"/>
          <w:rFonts w:cs="Arial"/>
          <w:b/>
          <w:color w:val="auto"/>
        </w:rPr>
        <w:t>аут</w:t>
      </w:r>
      <w:r w:rsidR="007C7AAA" w:rsidRPr="00452D63">
        <w:rPr>
          <w:rStyle w:val="a6"/>
          <w:rFonts w:cs="Arial"/>
          <w:b/>
          <w:color w:val="auto"/>
        </w:rPr>
        <w:t>стаффинга</w:t>
      </w:r>
      <w:proofErr w:type="spellEnd"/>
    </w:p>
    <w:p w:rsidR="0058356E" w:rsidRPr="00452D63" w:rsidRDefault="0058356E" w:rsidP="0058356E">
      <w:pPr>
        <w:rPr>
          <w:rFonts w:cs="Arial"/>
        </w:rPr>
      </w:pPr>
    </w:p>
    <w:p w:rsidR="0058356E" w:rsidRPr="00452D63" w:rsidRDefault="0058356E" w:rsidP="0058356E">
      <w:pPr>
        <w:pStyle w:val="ConsPlusNormal"/>
        <w:widowControl/>
        <w:contextualSpacing/>
        <w:rPr>
          <w:sz w:val="24"/>
          <w:szCs w:val="24"/>
        </w:rPr>
      </w:pPr>
      <w:r w:rsidRPr="00452D63">
        <w:rPr>
          <w:sz w:val="24"/>
          <w:szCs w:val="24"/>
        </w:rPr>
        <w:t>г. Москва                                                                                      «___»_________ 201_ г.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 xml:space="preserve">ОАО «____________», именуемое в дальнейшем «Заказчик», в лице Генерального директора _______________, действующего на основании Устава, с одной стороны, </w:t>
      </w:r>
      <w:proofErr w:type="gramStart"/>
      <w:r w:rsidRPr="00452D63">
        <w:rPr>
          <w:rFonts w:cs="Arial"/>
        </w:rPr>
        <w:t>и ООО</w:t>
      </w:r>
      <w:proofErr w:type="gramEnd"/>
      <w:r w:rsidRPr="00452D63">
        <w:rPr>
          <w:rFonts w:cs="Arial"/>
        </w:rPr>
        <w:t xml:space="preserve"> «___________», именуемое в дальнейшем «Исполнитель», в лице Генерального директора _________________, действующего на основании Устава, с другой стороны, в целях оптимизации функционирования Заказчика заключили настоящий договор о нижеследующем: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</w:p>
    <w:p w:rsidR="0058356E" w:rsidRPr="00452D63" w:rsidRDefault="0058356E" w:rsidP="0058356E">
      <w:pPr>
        <w:pStyle w:val="1"/>
        <w:spacing w:before="0" w:after="0"/>
        <w:rPr>
          <w:rFonts w:cs="Arial"/>
          <w:color w:val="auto"/>
        </w:rPr>
      </w:pPr>
      <w:bookmarkStart w:id="0" w:name="sub_1"/>
      <w:r w:rsidRPr="00452D63">
        <w:rPr>
          <w:rFonts w:cs="Arial"/>
          <w:color w:val="auto"/>
        </w:rPr>
        <w:t xml:space="preserve">1. Предмет договора </w:t>
      </w:r>
    </w:p>
    <w:bookmarkEnd w:id="0"/>
    <w:p w:rsidR="0058356E" w:rsidRPr="00452D63" w:rsidRDefault="0058356E" w:rsidP="0058356E">
      <w:pPr>
        <w:ind w:firstLine="720"/>
        <w:jc w:val="both"/>
        <w:rPr>
          <w:rFonts w:cs="Arial"/>
        </w:rPr>
      </w:pP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1.1. По настоящему договору Исполнитель обязуется предоставить в распоряжение Заказчика свой персонал для выполнения им следующих работ: ______________________________</w:t>
      </w:r>
      <w:r w:rsidR="00B829C7" w:rsidRPr="00452D63">
        <w:rPr>
          <w:rFonts w:cs="Arial"/>
        </w:rPr>
        <w:t xml:space="preserve"> (по охране, уборке помещений, бухгалтерскому, юридическому обслуживанию и т.д.)</w:t>
      </w:r>
      <w:r w:rsidRPr="00452D63">
        <w:rPr>
          <w:rFonts w:cs="Arial"/>
        </w:rPr>
        <w:t>, а Заказчик - оплатить Исполнителю вознаграждение в размере, порядке и сроки, установленные настоящим договором.</w:t>
      </w:r>
    </w:p>
    <w:p w:rsidR="0058356E" w:rsidRPr="00452D63" w:rsidRDefault="0058356E" w:rsidP="00B829C7">
      <w:pPr>
        <w:ind w:firstLine="720"/>
        <w:jc w:val="both"/>
        <w:rPr>
          <w:rFonts w:cs="Arial"/>
        </w:rPr>
      </w:pPr>
      <w:r w:rsidRPr="00452D63">
        <w:rPr>
          <w:rFonts w:cs="Arial"/>
        </w:rPr>
        <w:t>1.2. Необходимое количество, квалификация персонала и срок их работы определяется Сторонами в заявке.</w:t>
      </w:r>
      <w:r w:rsidR="00B829C7" w:rsidRPr="00452D63">
        <w:rPr>
          <w:rFonts w:cs="Arial"/>
        </w:rPr>
        <w:t xml:space="preserve"> </w:t>
      </w:r>
      <w:r w:rsidRPr="00452D63">
        <w:rPr>
          <w:rFonts w:cs="Arial"/>
        </w:rPr>
        <w:t>Заявка оформляется по форме, указанной в Приложении 1 и являющейся неотъемлемой частью настоящего договора.</w:t>
      </w:r>
    </w:p>
    <w:p w:rsidR="0058356E" w:rsidRPr="00452D63" w:rsidRDefault="0058356E" w:rsidP="00B829C7">
      <w:pPr>
        <w:ind w:firstLine="720"/>
        <w:jc w:val="both"/>
        <w:rPr>
          <w:rFonts w:cs="Arial"/>
        </w:rPr>
      </w:pPr>
      <w:r w:rsidRPr="00452D63">
        <w:rPr>
          <w:rFonts w:cs="Arial"/>
        </w:rPr>
        <w:t xml:space="preserve">1.3. Между Заказчиком и персоналом никаких самостоятельных </w:t>
      </w:r>
      <w:r w:rsidR="00B829C7" w:rsidRPr="00452D63">
        <w:rPr>
          <w:rFonts w:cs="Arial"/>
        </w:rPr>
        <w:t xml:space="preserve">трудовых </w:t>
      </w:r>
      <w:r w:rsidRPr="00452D63">
        <w:rPr>
          <w:rFonts w:cs="Arial"/>
        </w:rPr>
        <w:t>правоотношений не возникает.</w:t>
      </w:r>
    </w:p>
    <w:p w:rsidR="00B829C7" w:rsidRPr="00452D63" w:rsidRDefault="00B829C7" w:rsidP="0058356E">
      <w:pPr>
        <w:ind w:firstLine="720"/>
        <w:jc w:val="both"/>
        <w:rPr>
          <w:rFonts w:cs="Arial"/>
        </w:rPr>
      </w:pPr>
    </w:p>
    <w:p w:rsidR="0058356E" w:rsidRPr="00452D63" w:rsidRDefault="0058356E" w:rsidP="0058356E">
      <w:pPr>
        <w:pStyle w:val="1"/>
        <w:spacing w:before="0" w:after="0"/>
        <w:rPr>
          <w:rFonts w:cs="Arial"/>
          <w:color w:val="auto"/>
        </w:rPr>
      </w:pPr>
      <w:bookmarkStart w:id="1" w:name="sub_2"/>
      <w:r w:rsidRPr="00452D63">
        <w:rPr>
          <w:rFonts w:cs="Arial"/>
          <w:color w:val="auto"/>
        </w:rPr>
        <w:t>2. Права и обязанности Сторон</w:t>
      </w:r>
    </w:p>
    <w:bookmarkEnd w:id="1"/>
    <w:p w:rsidR="0058356E" w:rsidRPr="00452D63" w:rsidRDefault="0058356E" w:rsidP="0058356E">
      <w:pPr>
        <w:ind w:firstLine="720"/>
        <w:jc w:val="both"/>
        <w:rPr>
          <w:rFonts w:cs="Arial"/>
        </w:rPr>
      </w:pP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2.1. Заказчик обязан: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2.1.1. Оплатить услуги Исполнителя в порядке, сроки и на условиях настоящего договора.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2.1.2. Передать Исполнителю информацию и материалы, необходимые для выполнения персоналом своих обязательств по настоящему договору.</w:t>
      </w:r>
    </w:p>
    <w:p w:rsidR="00BB7E33" w:rsidRPr="00452D63" w:rsidRDefault="00BB7E33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2.1.3. Предоставить сотрудникам Исполнителя помещение, оргтехнику и иное оборудование, необходимое для исполнения данного договора; обеспечить безопасные условия труда в соответствии с требованиями действующего законодательства.</w:t>
      </w:r>
    </w:p>
    <w:p w:rsidR="0058356E" w:rsidRPr="00452D63" w:rsidRDefault="00BB7E33" w:rsidP="00BB7E33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2.1.3. П</w:t>
      </w:r>
      <w:r w:rsidR="0058356E" w:rsidRPr="00452D63">
        <w:rPr>
          <w:rFonts w:cs="Arial"/>
        </w:rPr>
        <w:t>одписать акт сдачи-приема выполненных работ</w:t>
      </w:r>
      <w:r w:rsidRPr="00452D63">
        <w:rPr>
          <w:rFonts w:cs="Arial"/>
        </w:rPr>
        <w:t xml:space="preserve"> в течение __ календарных дней с момента его получения</w:t>
      </w:r>
      <w:r w:rsidR="0058356E" w:rsidRPr="00452D63">
        <w:rPr>
          <w:rFonts w:cs="Arial"/>
        </w:rPr>
        <w:t>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2.2. Заказчик имеет право: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2.2.1. Получать от Исполнителя услуги в соответствии с настоящим договором.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2.2.2. Получать от Исполнителя отчеты, материалы и документы в соответствии с настоящим договором.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2.2.3. Письменно извещать Исполнителя о претензиях к персоналу с предоставлением документов, необходимых Исполнителю как работодателю для принятия мер в порядке, установленном законодательством.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2.3. Исполнитель обязан:</w:t>
      </w:r>
    </w:p>
    <w:p w:rsidR="0058356E" w:rsidRPr="00452D63" w:rsidRDefault="0058356E" w:rsidP="00B829C7">
      <w:pPr>
        <w:pStyle w:val="a7"/>
        <w:ind w:firstLine="720"/>
        <w:jc w:val="both"/>
        <w:rPr>
          <w:rFonts w:ascii="Arial" w:hAnsi="Arial" w:cs="Arial"/>
        </w:rPr>
      </w:pPr>
      <w:r w:rsidRPr="00452D63">
        <w:rPr>
          <w:rFonts w:ascii="Arial" w:hAnsi="Arial" w:cs="Arial"/>
        </w:rPr>
        <w:t xml:space="preserve">2.3.1. Обеспечить квалифицированное исполнение обязательств, предусмотренных </w:t>
      </w:r>
      <w:r w:rsidR="00B829C7" w:rsidRPr="00452D63">
        <w:rPr>
          <w:rFonts w:ascii="Arial" w:hAnsi="Arial" w:cs="Arial"/>
        </w:rPr>
        <w:t>настоящим договором</w:t>
      </w:r>
      <w:r w:rsidRPr="00452D63">
        <w:rPr>
          <w:rFonts w:ascii="Arial" w:hAnsi="Arial" w:cs="Arial"/>
        </w:rPr>
        <w:t>.</w:t>
      </w:r>
      <w:r w:rsidR="00B829C7" w:rsidRPr="00452D63">
        <w:rPr>
          <w:rFonts w:ascii="Arial" w:hAnsi="Arial" w:cs="Arial"/>
        </w:rPr>
        <w:t xml:space="preserve"> Предоставлять по требованию Заказчика список сотрудников, привлекаемых к выполнению Договора, и всю необходимую документацию, предусмотренную действующим законодательством </w:t>
      </w:r>
      <w:r w:rsidR="00B829C7" w:rsidRPr="00452D63">
        <w:rPr>
          <w:rFonts w:ascii="Arial" w:hAnsi="Arial" w:cs="Arial"/>
        </w:rPr>
        <w:lastRenderedPageBreak/>
        <w:t>(копии дипломов, свидетельств о переподготовке, допусков и т.д.).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2.3.2. Консультировать Заказчика по вопросам, касающимся предмета настоящего договора.</w:t>
      </w:r>
    </w:p>
    <w:p w:rsidR="00B829C7" w:rsidRPr="00452D63" w:rsidRDefault="00B829C7" w:rsidP="00B829C7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2.3.3. Представлять Заказчику материалы и заключения в электронном виде, а при необходимости - письменные материалы и заключения.</w:t>
      </w:r>
    </w:p>
    <w:p w:rsidR="0058356E" w:rsidRPr="00452D63" w:rsidRDefault="00B829C7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2.3.4</w:t>
      </w:r>
      <w:r w:rsidR="0058356E" w:rsidRPr="00452D63">
        <w:rPr>
          <w:rFonts w:cs="Arial"/>
        </w:rPr>
        <w:t>. Сотрудничать при оказании услуг с иными контрагентами Заказчика, оказывающими ему услуги по смежным вопросам предмета настоящего договора.</w:t>
      </w:r>
    </w:p>
    <w:p w:rsidR="0058356E" w:rsidRPr="00452D63" w:rsidRDefault="00B829C7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2.3.5</w:t>
      </w:r>
      <w:r w:rsidR="0058356E" w:rsidRPr="00452D63">
        <w:rPr>
          <w:rFonts w:cs="Arial"/>
        </w:rPr>
        <w:t xml:space="preserve">. До </w:t>
      </w:r>
      <w:r w:rsidRPr="00452D63">
        <w:rPr>
          <w:rFonts w:cs="Arial"/>
        </w:rPr>
        <w:t>__</w:t>
      </w:r>
      <w:r w:rsidR="0058356E" w:rsidRPr="00452D63">
        <w:rPr>
          <w:rFonts w:cs="Arial"/>
        </w:rPr>
        <w:t xml:space="preserve"> числа каждого месяца представлять Заказчику ежемесячно письменные отчеты о ходе оказания услуг по настоящему договору.</w:t>
      </w:r>
    </w:p>
    <w:p w:rsidR="0058356E" w:rsidRPr="00452D63" w:rsidRDefault="00B829C7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2.3.6</w:t>
      </w:r>
      <w:r w:rsidR="0058356E" w:rsidRPr="00452D63">
        <w:rPr>
          <w:rFonts w:cs="Arial"/>
        </w:rPr>
        <w:t>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2.4. Исполнитель имеет право:</w:t>
      </w:r>
    </w:p>
    <w:p w:rsidR="0058356E" w:rsidRPr="00452D63" w:rsidRDefault="0058356E" w:rsidP="00BB7E33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2.4.1. Получать от Заказчика любую информацию, необходимую для выполнения своих обязательств по настоящему договору.</w:t>
      </w:r>
      <w:r w:rsidR="00BB7E33" w:rsidRPr="00452D63">
        <w:rPr>
          <w:rFonts w:cs="Arial"/>
        </w:rPr>
        <w:t xml:space="preserve"> 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2.4.2. Получать вознаграждение за оказание услуг по настоящему договору.</w:t>
      </w:r>
    </w:p>
    <w:p w:rsidR="00BB7E33" w:rsidRPr="00452D63" w:rsidRDefault="00BB7E33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2.4.3. При предоставлении не предусмотренных в Заявке услуг требовать заключения дополнительного соглашения и соответствующей оплаты на основании акта сдачи-приемки оказанных услуг.</w:t>
      </w:r>
    </w:p>
    <w:p w:rsidR="0058356E" w:rsidRPr="00452D63" w:rsidRDefault="0058356E" w:rsidP="00BB7E33">
      <w:pPr>
        <w:jc w:val="both"/>
        <w:rPr>
          <w:rFonts w:cs="Arial"/>
        </w:rPr>
      </w:pPr>
    </w:p>
    <w:p w:rsidR="0058356E" w:rsidRPr="00452D63" w:rsidRDefault="00BB7E33" w:rsidP="0058356E">
      <w:pPr>
        <w:pStyle w:val="1"/>
        <w:spacing w:before="0" w:after="0"/>
        <w:rPr>
          <w:rFonts w:cs="Arial"/>
          <w:color w:val="auto"/>
        </w:rPr>
      </w:pPr>
      <w:bookmarkStart w:id="2" w:name="sub_4"/>
      <w:r w:rsidRPr="00452D63">
        <w:rPr>
          <w:rFonts w:cs="Arial"/>
          <w:color w:val="auto"/>
        </w:rPr>
        <w:t>3. П</w:t>
      </w:r>
      <w:r w:rsidR="0058356E" w:rsidRPr="00452D63">
        <w:rPr>
          <w:rFonts w:cs="Arial"/>
          <w:color w:val="auto"/>
        </w:rPr>
        <w:t>орядок расчетов</w:t>
      </w:r>
    </w:p>
    <w:bookmarkEnd w:id="2"/>
    <w:p w:rsidR="0058356E" w:rsidRPr="00452D63" w:rsidRDefault="0058356E" w:rsidP="0058356E">
      <w:pPr>
        <w:ind w:firstLine="720"/>
        <w:jc w:val="both"/>
        <w:rPr>
          <w:rFonts w:cs="Arial"/>
        </w:rPr>
      </w:pPr>
    </w:p>
    <w:p w:rsidR="0058356E" w:rsidRPr="00452D63" w:rsidRDefault="00BB7E33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3</w:t>
      </w:r>
      <w:r w:rsidR="0058356E" w:rsidRPr="00452D63">
        <w:rPr>
          <w:rFonts w:cs="Arial"/>
        </w:rPr>
        <w:t xml:space="preserve">.1. Вознаграждение Исполнителя составляет </w:t>
      </w:r>
      <w:r w:rsidRPr="00452D63">
        <w:rPr>
          <w:rFonts w:cs="Arial"/>
        </w:rPr>
        <w:t>__</w:t>
      </w:r>
      <w:r w:rsidR="0058356E" w:rsidRPr="00452D63">
        <w:rPr>
          <w:rFonts w:cs="Arial"/>
        </w:rPr>
        <w:t xml:space="preserve"> рублей.</w:t>
      </w:r>
    </w:p>
    <w:p w:rsidR="0058356E" w:rsidRPr="00452D63" w:rsidRDefault="00BB7E33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3</w:t>
      </w:r>
      <w:r w:rsidR="0058356E" w:rsidRPr="00452D63">
        <w:rPr>
          <w:rFonts w:cs="Arial"/>
        </w:rPr>
        <w:t xml:space="preserve">.2. Оплата услуг Исполнителя производится Заказчиком ежемесячно до </w:t>
      </w:r>
      <w:r w:rsidRPr="00452D63">
        <w:rPr>
          <w:rFonts w:cs="Arial"/>
        </w:rPr>
        <w:t>__</w:t>
      </w:r>
      <w:r w:rsidR="0058356E" w:rsidRPr="00452D63">
        <w:rPr>
          <w:rFonts w:cs="Arial"/>
        </w:rPr>
        <w:t xml:space="preserve"> числа текущего месяца путем перечисления денежных средств на расчетный счет Исполнителя, указанный в настоящем договоре.</w:t>
      </w:r>
    </w:p>
    <w:p w:rsidR="0058356E" w:rsidRPr="00452D63" w:rsidRDefault="00BB7E33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3</w:t>
      </w:r>
      <w:r w:rsidR="0058356E" w:rsidRPr="00452D63">
        <w:rPr>
          <w:rFonts w:cs="Arial"/>
        </w:rPr>
        <w:t>.3. Датой оплаты денежных сре</w:t>
      </w:r>
      <w:proofErr w:type="gramStart"/>
      <w:r w:rsidR="0058356E" w:rsidRPr="00452D63">
        <w:rPr>
          <w:rFonts w:cs="Arial"/>
        </w:rPr>
        <w:t>дств сч</w:t>
      </w:r>
      <w:proofErr w:type="gramEnd"/>
      <w:r w:rsidR="0058356E" w:rsidRPr="00452D63">
        <w:rPr>
          <w:rFonts w:cs="Arial"/>
        </w:rPr>
        <w:t>итается день зачисления денежных средств на расчетный счет Исполнителя.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</w:p>
    <w:p w:rsidR="0058356E" w:rsidRPr="00452D63" w:rsidRDefault="00BB7E33" w:rsidP="0058356E">
      <w:pPr>
        <w:pStyle w:val="1"/>
        <w:spacing w:before="0" w:after="0"/>
        <w:rPr>
          <w:rFonts w:cs="Arial"/>
          <w:color w:val="auto"/>
        </w:rPr>
      </w:pPr>
      <w:bookmarkStart w:id="3" w:name="sub_5"/>
      <w:r w:rsidRPr="00452D63">
        <w:rPr>
          <w:rFonts w:cs="Arial"/>
          <w:color w:val="auto"/>
        </w:rPr>
        <w:t>4</w:t>
      </w:r>
      <w:r w:rsidR="0058356E" w:rsidRPr="00452D63">
        <w:rPr>
          <w:rFonts w:cs="Arial"/>
          <w:color w:val="auto"/>
        </w:rPr>
        <w:t>. Ответственность Стор</w:t>
      </w:r>
      <w:r w:rsidRPr="00452D63">
        <w:rPr>
          <w:rFonts w:cs="Arial"/>
          <w:color w:val="auto"/>
        </w:rPr>
        <w:t>он.</w:t>
      </w:r>
    </w:p>
    <w:bookmarkEnd w:id="3"/>
    <w:p w:rsidR="0058356E" w:rsidRPr="00452D63" w:rsidRDefault="0058356E" w:rsidP="0058356E">
      <w:pPr>
        <w:ind w:firstLine="720"/>
        <w:jc w:val="both"/>
        <w:rPr>
          <w:rFonts w:cs="Arial"/>
        </w:rPr>
      </w:pPr>
    </w:p>
    <w:p w:rsidR="0058356E" w:rsidRPr="00452D63" w:rsidRDefault="00BB7E33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4</w:t>
      </w:r>
      <w:r w:rsidR="0058356E" w:rsidRPr="00452D63">
        <w:rPr>
          <w:rFonts w:cs="Arial"/>
        </w:rPr>
        <w:t>.</w:t>
      </w:r>
      <w:r w:rsidR="00745E8F" w:rsidRPr="00452D63">
        <w:rPr>
          <w:rFonts w:cs="Arial"/>
        </w:rPr>
        <w:t>1</w:t>
      </w:r>
      <w:r w:rsidR="0058356E" w:rsidRPr="00452D63">
        <w:rPr>
          <w:rFonts w:cs="Arial"/>
        </w:rPr>
        <w:t xml:space="preserve">. По настоящему договору виновная Сторона за неисполнение или ненадлежащее исполнение своих обязательств уплачивает другой Стороне пеню в размере </w:t>
      </w:r>
      <w:r w:rsidRPr="00452D63">
        <w:rPr>
          <w:rFonts w:cs="Arial"/>
        </w:rPr>
        <w:t>__</w:t>
      </w:r>
      <w:r w:rsidR="0058356E" w:rsidRPr="00452D63">
        <w:rPr>
          <w:rFonts w:cs="Arial"/>
        </w:rPr>
        <w:t xml:space="preserve"> % от суммы неисполненных обязательств за каждый день просрочки исполнения.</w:t>
      </w:r>
    </w:p>
    <w:p w:rsidR="0058356E" w:rsidRPr="00452D63" w:rsidRDefault="00BB7E33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4</w:t>
      </w:r>
      <w:r w:rsidR="0058356E" w:rsidRPr="00452D63">
        <w:rPr>
          <w:rFonts w:cs="Arial"/>
        </w:rPr>
        <w:t>.</w:t>
      </w:r>
      <w:r w:rsidR="00745E8F" w:rsidRPr="00452D63">
        <w:rPr>
          <w:rFonts w:cs="Arial"/>
        </w:rPr>
        <w:t>2</w:t>
      </w:r>
      <w:r w:rsidR="0058356E" w:rsidRPr="00452D63">
        <w:rPr>
          <w:rFonts w:cs="Arial"/>
        </w:rPr>
        <w:t>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Российской Федерации.</w:t>
      </w:r>
    </w:p>
    <w:p w:rsidR="0058356E" w:rsidRPr="00452D63" w:rsidRDefault="00BB7E33" w:rsidP="0058356E">
      <w:pPr>
        <w:ind w:firstLine="720"/>
        <w:jc w:val="both"/>
        <w:rPr>
          <w:rFonts w:cs="Arial"/>
        </w:rPr>
      </w:pPr>
      <w:r w:rsidRPr="00452D63">
        <w:rPr>
          <w:rFonts w:cs="Arial"/>
        </w:rPr>
        <w:t>4.</w:t>
      </w:r>
      <w:r w:rsidR="00745E8F" w:rsidRPr="00452D63">
        <w:rPr>
          <w:rFonts w:cs="Arial"/>
        </w:rPr>
        <w:t>3</w:t>
      </w:r>
      <w:r w:rsidR="0058356E" w:rsidRPr="00452D63">
        <w:rPr>
          <w:rFonts w:cs="Arial"/>
        </w:rPr>
        <w:t>. Уплата неустойки не освобождает Исполнителя от выполнения лежащих на нем обязательств или устранения нарушений.</w:t>
      </w:r>
    </w:p>
    <w:p w:rsidR="00745E8F" w:rsidRPr="00452D63" w:rsidRDefault="00745E8F" w:rsidP="00745E8F">
      <w:pPr>
        <w:ind w:firstLine="720"/>
        <w:jc w:val="both"/>
        <w:rPr>
          <w:rFonts w:cs="Arial"/>
        </w:rPr>
      </w:pPr>
      <w:r w:rsidRPr="00452D63">
        <w:rPr>
          <w:rFonts w:cs="Arial"/>
        </w:rPr>
        <w:t>4.4. Сторона договора,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убытков, под которыми понимаются как реальный ущерб, так и упущенная выгода.</w:t>
      </w:r>
    </w:p>
    <w:p w:rsidR="0058356E" w:rsidRPr="00452D63" w:rsidRDefault="0058356E" w:rsidP="0058356E">
      <w:pPr>
        <w:ind w:firstLine="720"/>
        <w:jc w:val="both"/>
        <w:rPr>
          <w:rFonts w:cs="Arial"/>
        </w:rPr>
      </w:pPr>
    </w:p>
    <w:p w:rsidR="0058356E" w:rsidRPr="00452D63" w:rsidRDefault="00745E8F" w:rsidP="0058356E">
      <w:pPr>
        <w:pStyle w:val="1"/>
        <w:spacing w:before="0" w:after="0"/>
        <w:rPr>
          <w:rFonts w:cs="Arial"/>
          <w:color w:val="auto"/>
        </w:rPr>
      </w:pPr>
      <w:bookmarkStart w:id="4" w:name="sub_6"/>
      <w:r w:rsidRPr="00452D63">
        <w:rPr>
          <w:rFonts w:cs="Arial"/>
          <w:color w:val="auto"/>
        </w:rPr>
        <w:t>5. Срок действия договора</w:t>
      </w:r>
    </w:p>
    <w:bookmarkEnd w:id="4"/>
    <w:p w:rsidR="0058356E" w:rsidRPr="00452D63" w:rsidRDefault="0058356E" w:rsidP="0058356E">
      <w:pPr>
        <w:ind w:firstLine="720"/>
        <w:jc w:val="both"/>
        <w:rPr>
          <w:rFonts w:cs="Arial"/>
        </w:rPr>
      </w:pPr>
    </w:p>
    <w:p w:rsidR="00745E8F" w:rsidRPr="00452D63" w:rsidRDefault="00745E8F" w:rsidP="00745E8F">
      <w:pPr>
        <w:ind w:firstLine="720"/>
        <w:jc w:val="both"/>
        <w:rPr>
          <w:rFonts w:cs="Arial"/>
        </w:rPr>
      </w:pPr>
      <w:r w:rsidRPr="00452D63">
        <w:rPr>
          <w:rFonts w:cs="Arial"/>
        </w:rPr>
        <w:t xml:space="preserve">5.1. Настоящий договор действует с момента его подписания до «__»________ 20__ года. </w:t>
      </w:r>
    </w:p>
    <w:p w:rsidR="00745E8F" w:rsidRPr="00452D63" w:rsidRDefault="00745E8F" w:rsidP="00745E8F">
      <w:pPr>
        <w:ind w:firstLine="720"/>
        <w:jc w:val="both"/>
        <w:rPr>
          <w:rFonts w:cs="Arial"/>
        </w:rPr>
      </w:pPr>
      <w:r w:rsidRPr="00452D63">
        <w:rPr>
          <w:rFonts w:cs="Arial"/>
        </w:rPr>
        <w:t xml:space="preserve">5.2. Настоящий </w:t>
      </w:r>
      <w:proofErr w:type="gramStart"/>
      <w:r w:rsidRPr="00452D63">
        <w:rPr>
          <w:rFonts w:cs="Arial"/>
        </w:rPr>
        <w:t>Договор</w:t>
      </w:r>
      <w:proofErr w:type="gramEnd"/>
      <w:r w:rsidRPr="00452D63">
        <w:rPr>
          <w:rFonts w:cs="Arial"/>
        </w:rPr>
        <w:t xml:space="preserve"> может быть расторгнут по обоюдному согласию </w:t>
      </w:r>
      <w:r w:rsidRPr="00452D63">
        <w:rPr>
          <w:rFonts w:cs="Arial"/>
        </w:rPr>
        <w:lastRenderedPageBreak/>
        <w:t>Сторон.</w:t>
      </w:r>
    </w:p>
    <w:p w:rsidR="00745E8F" w:rsidRPr="00452D63" w:rsidRDefault="00745E8F" w:rsidP="00745E8F">
      <w:pPr>
        <w:ind w:firstLine="720"/>
        <w:jc w:val="both"/>
        <w:rPr>
          <w:rFonts w:cs="Arial"/>
        </w:rPr>
      </w:pPr>
      <w:r w:rsidRPr="00452D63">
        <w:rPr>
          <w:rFonts w:cs="Arial"/>
        </w:rPr>
        <w:t xml:space="preserve">5.3. Если ни одна из Сторон не заявит о своем желании расторгнуть настоящий Договор </w:t>
      </w:r>
      <w:proofErr w:type="gramStart"/>
      <w:r w:rsidRPr="00452D63">
        <w:rPr>
          <w:rFonts w:cs="Arial"/>
        </w:rPr>
        <w:t>за</w:t>
      </w:r>
      <w:proofErr w:type="gramEnd"/>
      <w:r w:rsidRPr="00452D63">
        <w:rPr>
          <w:rFonts w:cs="Arial"/>
        </w:rPr>
        <w:t xml:space="preserve"> ____ (__________) </w:t>
      </w:r>
      <w:proofErr w:type="gramStart"/>
      <w:r w:rsidRPr="00452D63">
        <w:rPr>
          <w:rFonts w:cs="Arial"/>
        </w:rPr>
        <w:t>дней</w:t>
      </w:r>
      <w:proofErr w:type="gramEnd"/>
      <w:r w:rsidRPr="00452D63">
        <w:rPr>
          <w:rFonts w:cs="Arial"/>
        </w:rPr>
        <w:t xml:space="preserve"> до окончания срока действия, настоящий Договор считается пролонгированным на тот же срок на тех же условиях.</w:t>
      </w:r>
    </w:p>
    <w:p w:rsidR="00745E8F" w:rsidRPr="00452D63" w:rsidRDefault="00745E8F" w:rsidP="00745E8F">
      <w:pPr>
        <w:ind w:firstLine="720"/>
        <w:jc w:val="both"/>
        <w:rPr>
          <w:rFonts w:cs="Arial"/>
        </w:rPr>
      </w:pPr>
    </w:p>
    <w:p w:rsidR="00745E8F" w:rsidRPr="00452D63" w:rsidRDefault="00745E8F" w:rsidP="00745E8F">
      <w:pPr>
        <w:widowControl/>
        <w:jc w:val="center"/>
        <w:rPr>
          <w:rFonts w:cs="Arial"/>
          <w:b/>
        </w:rPr>
      </w:pPr>
      <w:r w:rsidRPr="00452D63">
        <w:rPr>
          <w:rFonts w:cs="Arial"/>
          <w:b/>
        </w:rPr>
        <w:t>6. Форс-мажор</w:t>
      </w:r>
    </w:p>
    <w:p w:rsidR="00745E8F" w:rsidRPr="00452D63" w:rsidRDefault="00745E8F" w:rsidP="00745E8F">
      <w:pPr>
        <w:widowControl/>
        <w:ind w:firstLine="540"/>
        <w:jc w:val="both"/>
        <w:rPr>
          <w:rFonts w:cs="Arial"/>
        </w:rPr>
      </w:pPr>
    </w:p>
    <w:p w:rsidR="00745E8F" w:rsidRPr="00452D63" w:rsidRDefault="00745E8F" w:rsidP="00745E8F">
      <w:pPr>
        <w:widowControl/>
        <w:ind w:firstLine="720"/>
        <w:jc w:val="both"/>
        <w:rPr>
          <w:rFonts w:cs="Arial"/>
        </w:rPr>
      </w:pPr>
      <w:r w:rsidRPr="00452D63">
        <w:rPr>
          <w:rFonts w:cs="Arial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45E8F" w:rsidRPr="00452D63" w:rsidRDefault="00745E8F" w:rsidP="00745E8F">
      <w:pPr>
        <w:widowControl/>
        <w:ind w:firstLine="720"/>
        <w:jc w:val="both"/>
        <w:rPr>
          <w:rFonts w:cs="Arial"/>
        </w:rPr>
      </w:pPr>
      <w:r w:rsidRPr="00452D63">
        <w:rPr>
          <w:rFonts w:cs="Arial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cs="Arial"/>
          <w:b/>
        </w:rPr>
      </w:pP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cs="Arial"/>
          <w:b/>
        </w:rPr>
      </w:pPr>
      <w:r w:rsidRPr="00452D63">
        <w:rPr>
          <w:rFonts w:cs="Arial"/>
          <w:b/>
        </w:rPr>
        <w:t>7. Заключительные положения</w:t>
      </w: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cs="Arial"/>
          <w:b/>
        </w:rPr>
      </w:pPr>
    </w:p>
    <w:p w:rsidR="00745E8F" w:rsidRPr="00452D63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 xml:space="preserve">7.5. </w:t>
      </w:r>
      <w:proofErr w:type="gramStart"/>
      <w:r w:rsidRPr="00452D63">
        <w:rPr>
          <w:rFonts w:cs="Arial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745E8F" w:rsidRPr="00452D63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45E8F" w:rsidRPr="00452D63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745E8F" w:rsidRPr="00452D63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 xml:space="preserve">7.7.1. Для Заказчика: ___________________________________________________.  </w:t>
      </w:r>
    </w:p>
    <w:p w:rsidR="00745E8F" w:rsidRPr="00452D63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7.7.2. Для Исполнителя: _________________________________________________.</w:t>
      </w:r>
    </w:p>
    <w:p w:rsidR="00745E8F" w:rsidRPr="00452D63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7.8. Любые сообщения действительны со дня доставки по соответствующему адресу для корреспонденции.</w:t>
      </w: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lastRenderedPageBreak/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в соответствии с действующим законодательством РФ.</w:t>
      </w:r>
    </w:p>
    <w:p w:rsidR="00745E8F" w:rsidRPr="00452D63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45E8F" w:rsidRPr="00452D63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cs="Arial"/>
        </w:rPr>
      </w:pPr>
      <w:r w:rsidRPr="00452D63">
        <w:rPr>
          <w:rFonts w:cs="Arial"/>
        </w:rPr>
        <w:t>7.12. Условия Договора обязательны для правопреемников Сторон.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jc w:val="center"/>
        <w:rPr>
          <w:rFonts w:cs="Arial"/>
          <w:b/>
        </w:rPr>
      </w:pPr>
      <w:r w:rsidRPr="00452D63">
        <w:rPr>
          <w:rFonts w:cs="Arial"/>
          <w:b/>
        </w:rPr>
        <w:t>8. Адреса и банковские реквизиты Сторон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jc w:val="both"/>
        <w:rPr>
          <w:rFonts w:cs="Arial"/>
          <w:b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jc w:val="both"/>
        <w:rPr>
          <w:rFonts w:cs="Arial"/>
          <w:b/>
        </w:rPr>
      </w:pPr>
      <w:r w:rsidRPr="00452D63">
        <w:rPr>
          <w:rFonts w:cs="Arial"/>
        </w:rPr>
        <w:t>Заказчик: ОАО «______________»                       Исполнитель: ООО «_____________»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 xml:space="preserve">________г. Москва, ул. ___________ д. __.          ________г. Москва, ул. ___________ д. __.       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>ОГРН _____________________                             ОГРН _____________________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 xml:space="preserve">ИНН ___________, КПП ______________           ИНН __________, КПП _____________                  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>в КБ «______________» (ОАО) г. Москва           Банк _______ «_______» (ОАО) г. Москва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proofErr w:type="gramStart"/>
      <w:r w:rsidRPr="00452D63">
        <w:rPr>
          <w:rFonts w:cs="Arial"/>
        </w:rPr>
        <w:t>Р</w:t>
      </w:r>
      <w:proofErr w:type="gramEnd"/>
      <w:r w:rsidRPr="00452D63">
        <w:rPr>
          <w:rFonts w:cs="Arial"/>
        </w:rPr>
        <w:t xml:space="preserve">/счет ___________________                                 Р/счёт ______________________ 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proofErr w:type="gramStart"/>
      <w:r w:rsidRPr="00452D63">
        <w:rPr>
          <w:rFonts w:cs="Arial"/>
        </w:rPr>
        <w:t>К</w:t>
      </w:r>
      <w:proofErr w:type="gramEnd"/>
      <w:r w:rsidRPr="00452D63">
        <w:rPr>
          <w:rFonts w:cs="Arial"/>
        </w:rPr>
        <w:t xml:space="preserve">/счет ___________________,                               К/счёт _____________________, 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 xml:space="preserve">БИК ________________                                         БИК ____________,                                                 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 xml:space="preserve">ОКПО ______________                                         </w:t>
      </w:r>
      <w:proofErr w:type="gramStart"/>
      <w:r w:rsidRPr="00452D63">
        <w:rPr>
          <w:rFonts w:cs="Arial"/>
        </w:rPr>
        <w:t>ОКПО</w:t>
      </w:r>
      <w:proofErr w:type="gramEnd"/>
      <w:r w:rsidRPr="00452D63">
        <w:rPr>
          <w:rFonts w:cs="Arial"/>
        </w:rPr>
        <w:t xml:space="preserve"> __________,                                                 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 xml:space="preserve">            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>Телефон, факс __________________                    Телефон, факс __________________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jc w:val="center"/>
        <w:rPr>
          <w:rFonts w:cs="Arial"/>
          <w:b/>
        </w:rPr>
      </w:pPr>
      <w:r w:rsidRPr="00452D63">
        <w:rPr>
          <w:rFonts w:cs="Arial"/>
          <w:b/>
        </w:rPr>
        <w:t>9. Подписи Сторон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jc w:val="center"/>
        <w:rPr>
          <w:rFonts w:cs="Arial"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jc w:val="center"/>
        <w:rPr>
          <w:rFonts w:cs="Arial"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jc w:val="both"/>
        <w:rPr>
          <w:rFonts w:cs="Arial"/>
        </w:rPr>
      </w:pPr>
      <w:r w:rsidRPr="00452D63">
        <w:rPr>
          <w:rFonts w:cs="Arial"/>
        </w:rPr>
        <w:t>От Заказчика:                                                           От Исполнителя: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jc w:val="both"/>
        <w:rPr>
          <w:rFonts w:cs="Arial"/>
        </w:rPr>
      </w:pPr>
      <w:r w:rsidRPr="00452D63">
        <w:rPr>
          <w:rFonts w:cs="Arial"/>
        </w:rPr>
        <w:t>ОАО «_______________»                                       ООО «_______________»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  <w:b/>
        </w:rPr>
      </w:pPr>
      <w:r w:rsidRPr="00452D63">
        <w:rPr>
          <w:rFonts w:cs="Arial"/>
        </w:rPr>
        <w:t>Генеральный директор                                           Генеральный директор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  <w:b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  <w:b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>_______________/______________/                       __________________ /_______________/</w:t>
      </w: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</w:rPr>
      </w:pPr>
    </w:p>
    <w:p w:rsidR="00745E8F" w:rsidRPr="00452D63" w:rsidRDefault="00745E8F" w:rsidP="00745E8F">
      <w:pPr>
        <w:widowControl/>
        <w:autoSpaceDE/>
        <w:autoSpaceDN/>
        <w:adjustRightInd/>
        <w:contextualSpacing/>
        <w:rPr>
          <w:rFonts w:cs="Arial"/>
          <w:b/>
        </w:rPr>
      </w:pPr>
      <w:r w:rsidRPr="00452D63">
        <w:rPr>
          <w:rFonts w:cs="Arial"/>
          <w:b/>
        </w:rPr>
        <w:t xml:space="preserve"> </w:t>
      </w:r>
    </w:p>
    <w:p w:rsidR="00A610D5" w:rsidRPr="00452D63" w:rsidRDefault="00745E8F" w:rsidP="00452D63">
      <w:pPr>
        <w:widowControl/>
        <w:autoSpaceDE/>
        <w:autoSpaceDN/>
        <w:adjustRightInd/>
        <w:contextualSpacing/>
        <w:rPr>
          <w:rFonts w:cs="Arial"/>
        </w:rPr>
      </w:pPr>
      <w:r w:rsidRPr="00452D63">
        <w:rPr>
          <w:rFonts w:cs="Arial"/>
        </w:rPr>
        <w:t xml:space="preserve">М.П.                                                                                             М.П. </w:t>
      </w:r>
      <w:bookmarkStart w:id="5" w:name="_GoBack"/>
      <w:bookmarkEnd w:id="5"/>
    </w:p>
    <w:sectPr w:rsidR="00A610D5" w:rsidRPr="00452D63" w:rsidSect="00745E8F">
      <w:footerReference w:type="default" r:id="rId7"/>
      <w:pgSz w:w="11905" w:h="16837" w:code="9"/>
      <w:pgMar w:top="1021" w:right="745" w:bottom="1440" w:left="1814" w:header="720" w:footer="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F0" w:rsidRDefault="003F54F0">
      <w:r>
        <w:separator/>
      </w:r>
    </w:p>
  </w:endnote>
  <w:endnote w:type="continuationSeparator" w:id="0">
    <w:p w:rsidR="003F54F0" w:rsidRDefault="003F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8F" w:rsidRDefault="00745E8F" w:rsidP="00745E8F">
    <w:pPr>
      <w:rPr>
        <w:sz w:val="16"/>
        <w:szCs w:val="16"/>
      </w:rPr>
    </w:pPr>
  </w:p>
  <w:p w:rsidR="00745E8F" w:rsidRDefault="00745E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F0" w:rsidRDefault="003F54F0">
      <w:r>
        <w:separator/>
      </w:r>
    </w:p>
  </w:footnote>
  <w:footnote w:type="continuationSeparator" w:id="0">
    <w:p w:rsidR="003F54F0" w:rsidRDefault="003F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6E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B5EF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334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4F0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D63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8356E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45E8F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C7AAA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711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4582"/>
    <w:rsid w:val="00B67131"/>
    <w:rsid w:val="00B678CF"/>
    <w:rsid w:val="00B67BED"/>
    <w:rsid w:val="00B75486"/>
    <w:rsid w:val="00B829C7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B7E33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79A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56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58356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58356E"/>
    <w:pPr>
      <w:jc w:val="both"/>
    </w:pPr>
  </w:style>
  <w:style w:type="paragraph" w:customStyle="1" w:styleId="a4">
    <w:name w:val="Прижатый влево"/>
    <w:basedOn w:val="a"/>
    <w:next w:val="a"/>
    <w:rsid w:val="0058356E"/>
  </w:style>
  <w:style w:type="character" w:customStyle="1" w:styleId="a5">
    <w:name w:val="Цветовое выделение"/>
    <w:rsid w:val="0058356E"/>
    <w:rPr>
      <w:b/>
      <w:bCs/>
      <w:color w:val="000080"/>
    </w:rPr>
  </w:style>
  <w:style w:type="character" w:customStyle="1" w:styleId="a6">
    <w:name w:val="Гипертекстовая ссылка"/>
    <w:basedOn w:val="a5"/>
    <w:rsid w:val="0058356E"/>
    <w:rPr>
      <w:b/>
      <w:bCs/>
      <w:color w:val="008000"/>
    </w:rPr>
  </w:style>
  <w:style w:type="paragraph" w:customStyle="1" w:styleId="ConsPlusNormal">
    <w:name w:val="ConsPlusNormal"/>
    <w:rsid w:val="00583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B829C7"/>
    <w:rPr>
      <w:rFonts w:ascii="Times New Roman" w:hAnsi="Times New Roman"/>
    </w:rPr>
  </w:style>
  <w:style w:type="paragraph" w:styleId="a8">
    <w:name w:val="header"/>
    <w:basedOn w:val="a"/>
    <w:rsid w:val="00745E8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45E8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56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58356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58356E"/>
    <w:pPr>
      <w:jc w:val="both"/>
    </w:pPr>
  </w:style>
  <w:style w:type="paragraph" w:customStyle="1" w:styleId="a4">
    <w:name w:val="Прижатый влево"/>
    <w:basedOn w:val="a"/>
    <w:next w:val="a"/>
    <w:rsid w:val="0058356E"/>
  </w:style>
  <w:style w:type="character" w:customStyle="1" w:styleId="a5">
    <w:name w:val="Цветовое выделение"/>
    <w:rsid w:val="0058356E"/>
    <w:rPr>
      <w:b/>
      <w:bCs/>
      <w:color w:val="000080"/>
    </w:rPr>
  </w:style>
  <w:style w:type="character" w:customStyle="1" w:styleId="a6">
    <w:name w:val="Гипертекстовая ссылка"/>
    <w:basedOn w:val="a5"/>
    <w:rsid w:val="0058356E"/>
    <w:rPr>
      <w:b/>
      <w:bCs/>
      <w:color w:val="008000"/>
    </w:rPr>
  </w:style>
  <w:style w:type="paragraph" w:customStyle="1" w:styleId="ConsPlusNormal">
    <w:name w:val="ConsPlusNormal"/>
    <w:rsid w:val="00583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B829C7"/>
    <w:rPr>
      <w:rFonts w:ascii="Times New Roman" w:hAnsi="Times New Roman"/>
    </w:rPr>
  </w:style>
  <w:style w:type="paragraph" w:styleId="a8">
    <w:name w:val="header"/>
    <w:basedOn w:val="a"/>
    <w:rsid w:val="00745E8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45E8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аутсорсинга</vt:lpstr>
    </vt:vector>
  </TitlesOfParts>
  <Company>НИКФИ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аутсорсинга</dc:title>
  <dc:creator>Евгения</dc:creator>
  <cp:lastModifiedBy>Пользователь Windows</cp:lastModifiedBy>
  <cp:revision>2</cp:revision>
  <dcterms:created xsi:type="dcterms:W3CDTF">2018-12-13T16:59:00Z</dcterms:created>
  <dcterms:modified xsi:type="dcterms:W3CDTF">2018-12-13T16:59:00Z</dcterms:modified>
</cp:coreProperties>
</file>