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Договор купли</w:t>
      </w:r>
      <w:r>
        <w:rPr>
          <w:rFonts w:ascii="Arial" w:hAnsi="Arial"/>
          <w:b w:val="1"/>
          <w:bCs w:val="1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rtl w:val="0"/>
          <w:lang w:val="ru-RU"/>
        </w:rPr>
        <w:t>продажи земельного участка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г</w:t>
      </w:r>
      <w:r>
        <w:rPr>
          <w:rFonts w:ascii="Arial" w:hAnsi="Arial"/>
          <w:sz w:val="16"/>
          <w:szCs w:val="16"/>
          <w:rtl w:val="0"/>
          <w:lang w:val="ru-RU"/>
        </w:rPr>
        <w:t>._________                                                                                                                                                                                              __.__.20</w:t>
      </w:r>
      <w:r>
        <w:rPr>
          <w:rFonts w:ascii="Arial" w:hAnsi="Arial"/>
          <w:sz w:val="16"/>
          <w:szCs w:val="16"/>
          <w:rtl w:val="0"/>
          <w:lang w:val="en-US"/>
        </w:rPr>
        <w:t>__</w:t>
      </w:r>
    </w:p>
    <w:p>
      <w:pPr>
        <w:pStyle w:val="Обычный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Мы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нижеподписавшиеся</w:t>
      </w:r>
      <w:r>
        <w:rPr>
          <w:rFonts w:ascii="Arial" w:hAnsi="Arial"/>
          <w:sz w:val="16"/>
          <w:szCs w:val="16"/>
          <w:rtl w:val="0"/>
          <w:lang w:val="ru-RU"/>
        </w:rPr>
        <w:t xml:space="preserve">: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гражданин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______________________, __.__.____ </w:t>
      </w:r>
      <w:r>
        <w:rPr>
          <w:rFonts w:ascii="Arial" w:hAnsi="Arial" w:hint="default"/>
          <w:sz w:val="16"/>
          <w:szCs w:val="16"/>
          <w:rtl w:val="0"/>
          <w:lang w:val="ru-RU"/>
        </w:rPr>
        <w:t>года рождения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паспорт</w:t>
      </w:r>
      <w:r>
        <w:rPr>
          <w:rFonts w:ascii="Arial" w:hAnsi="Arial"/>
          <w:sz w:val="16"/>
          <w:szCs w:val="16"/>
          <w:rtl w:val="0"/>
          <w:lang w:val="ru-RU"/>
        </w:rPr>
        <w:t xml:space="preserve">: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серия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№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выдан </w:t>
      </w:r>
      <w:r>
        <w:rPr>
          <w:rFonts w:ascii="Arial" w:hAnsi="Arial"/>
          <w:sz w:val="16"/>
          <w:szCs w:val="16"/>
          <w:rtl w:val="0"/>
          <w:lang w:val="ru-RU"/>
        </w:rPr>
        <w:t xml:space="preserve">__.__.____. ________________________,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код подразделения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______, </w:t>
      </w:r>
      <w:r>
        <w:rPr>
          <w:rFonts w:ascii="Arial" w:hAnsi="Arial" w:hint="default"/>
          <w:sz w:val="16"/>
          <w:szCs w:val="16"/>
          <w:rtl w:val="0"/>
          <w:lang w:val="ru-RU"/>
        </w:rPr>
        <w:t>зарегистрированный по адресу</w:t>
      </w:r>
      <w:r>
        <w:rPr>
          <w:rFonts w:ascii="Arial" w:hAnsi="Arial"/>
          <w:sz w:val="16"/>
          <w:szCs w:val="16"/>
          <w:rtl w:val="0"/>
          <w:lang w:val="ru-RU"/>
        </w:rPr>
        <w:t xml:space="preserve">: ___________________________,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именуемый в дальнейшем </w:t>
      </w:r>
      <w:r>
        <w:rPr>
          <w:rFonts w:ascii="Arial" w:hAnsi="Arial"/>
          <w:sz w:val="16"/>
          <w:szCs w:val="16"/>
          <w:rtl w:val="0"/>
          <w:lang w:val="ru-RU"/>
        </w:rPr>
        <w:t>"</w:t>
      </w:r>
      <w:r>
        <w:rPr>
          <w:rFonts w:ascii="Arial" w:hAnsi="Arial" w:hint="default"/>
          <w:sz w:val="16"/>
          <w:szCs w:val="16"/>
          <w:rtl w:val="0"/>
          <w:lang w:val="ru-RU"/>
        </w:rPr>
        <w:t>Продавец</w:t>
      </w:r>
      <w:r>
        <w:rPr>
          <w:rFonts w:ascii="Arial" w:hAnsi="Arial"/>
          <w:sz w:val="16"/>
          <w:szCs w:val="16"/>
          <w:rtl w:val="0"/>
          <w:lang w:val="ru-RU"/>
        </w:rPr>
        <w:t xml:space="preserve">",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с одной стороны и гражданин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______________________, __.__.____ </w:t>
      </w:r>
      <w:r>
        <w:rPr>
          <w:rFonts w:ascii="Arial" w:hAnsi="Arial" w:hint="default"/>
          <w:sz w:val="16"/>
          <w:szCs w:val="16"/>
          <w:rtl w:val="0"/>
          <w:lang w:val="ru-RU"/>
        </w:rPr>
        <w:t>года рождения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паспорт</w:t>
      </w:r>
      <w:r>
        <w:rPr>
          <w:rFonts w:ascii="Arial" w:hAnsi="Arial"/>
          <w:sz w:val="16"/>
          <w:szCs w:val="16"/>
          <w:rtl w:val="0"/>
          <w:lang w:val="ru-RU"/>
        </w:rPr>
        <w:t xml:space="preserve">: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серия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№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выдан </w:t>
      </w:r>
      <w:r>
        <w:rPr>
          <w:rFonts w:ascii="Arial" w:hAnsi="Arial"/>
          <w:sz w:val="16"/>
          <w:szCs w:val="16"/>
          <w:rtl w:val="0"/>
          <w:lang w:val="ru-RU"/>
        </w:rPr>
        <w:t xml:space="preserve">__.__.____. ________________________,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код подразделения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______, </w:t>
      </w:r>
      <w:r>
        <w:rPr>
          <w:rFonts w:ascii="Arial" w:hAnsi="Arial" w:hint="default"/>
          <w:sz w:val="16"/>
          <w:szCs w:val="16"/>
          <w:rtl w:val="0"/>
          <w:lang w:val="ru-RU"/>
        </w:rPr>
        <w:t>зарегистрированный по адресу</w:t>
      </w:r>
      <w:r>
        <w:rPr>
          <w:rFonts w:ascii="Arial" w:hAnsi="Arial"/>
          <w:sz w:val="16"/>
          <w:szCs w:val="16"/>
          <w:rtl w:val="0"/>
          <w:lang w:val="ru-RU"/>
        </w:rPr>
        <w:t xml:space="preserve">: ___________________________,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именуемый в дальнейшем </w:t>
      </w:r>
      <w:r>
        <w:rPr>
          <w:rFonts w:ascii="Arial" w:hAnsi="Arial"/>
          <w:sz w:val="16"/>
          <w:szCs w:val="16"/>
          <w:rtl w:val="0"/>
          <w:lang w:val="ru-RU"/>
        </w:rPr>
        <w:t>"</w:t>
      </w:r>
      <w:r>
        <w:rPr>
          <w:rFonts w:ascii="Arial" w:hAnsi="Arial" w:hint="default"/>
          <w:sz w:val="16"/>
          <w:szCs w:val="16"/>
          <w:rtl w:val="0"/>
          <w:lang w:val="ru-RU"/>
        </w:rPr>
        <w:t>Покупатель</w:t>
      </w:r>
      <w:r>
        <w:rPr>
          <w:rFonts w:ascii="Arial" w:hAnsi="Arial"/>
          <w:sz w:val="16"/>
          <w:szCs w:val="16"/>
          <w:rtl w:val="0"/>
          <w:lang w:val="ru-RU"/>
        </w:rPr>
        <w:t xml:space="preserve">", </w:t>
      </w:r>
      <w:r>
        <w:rPr>
          <w:rFonts w:ascii="Arial" w:hAnsi="Arial" w:hint="default"/>
          <w:sz w:val="16"/>
          <w:szCs w:val="16"/>
          <w:rtl w:val="0"/>
          <w:lang w:val="ru-RU"/>
        </w:rPr>
        <w:t>с другой стороны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заключили настоящий договор о нижеследующем</w:t>
      </w:r>
      <w:r>
        <w:rPr>
          <w:rFonts w:ascii="Arial" w:hAnsi="Arial"/>
          <w:sz w:val="16"/>
          <w:szCs w:val="16"/>
          <w:rtl w:val="0"/>
          <w:lang w:val="ru-RU"/>
        </w:rPr>
        <w:t>: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>1.</w:t>
      </w:r>
      <w:r>
        <w:rPr>
          <w:rFonts w:ascii="Arial" w:hAnsi="Arial" w:hint="default"/>
          <w:sz w:val="16"/>
          <w:szCs w:val="16"/>
          <w:rtl w:val="0"/>
          <w:lang w:val="ru-RU"/>
        </w:rPr>
        <w:t> Продавец продал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а Покупатель купил земельный участок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площадью </w:t>
      </w:r>
      <w:r>
        <w:rPr>
          <w:rFonts w:ascii="Arial" w:hAnsi="Arial"/>
          <w:sz w:val="16"/>
          <w:szCs w:val="16"/>
          <w:rtl w:val="0"/>
          <w:lang w:val="ru-RU"/>
        </w:rPr>
        <w:t>___ (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площадь прописью</w:t>
      </w:r>
      <w:r>
        <w:rPr>
          <w:rFonts w:ascii="Arial" w:hAnsi="Arial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rtl w:val="0"/>
          <w:lang w:val="ru-RU"/>
        </w:rPr>
        <w:t>кв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>м</w:t>
      </w:r>
      <w:r>
        <w:rPr>
          <w:rFonts w:ascii="Arial" w:hAnsi="Arial"/>
          <w:sz w:val="16"/>
          <w:szCs w:val="16"/>
          <w:rtl w:val="0"/>
          <w:lang w:val="ru-RU"/>
        </w:rPr>
        <w:t xml:space="preserve">., </w:t>
      </w:r>
      <w:r>
        <w:rPr>
          <w:rFonts w:ascii="Arial" w:hAnsi="Arial" w:hint="default"/>
          <w:sz w:val="16"/>
          <w:szCs w:val="16"/>
          <w:rtl w:val="0"/>
          <w:lang w:val="ru-RU"/>
        </w:rPr>
        <w:t>в границах плана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прилагаемого к настоящему договору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относящийся к категории земель населенных пунктов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с целевым назначением </w:t>
      </w:r>
      <w:r>
        <w:rPr>
          <w:rFonts w:ascii="Arial" w:hAnsi="Arial"/>
          <w:sz w:val="16"/>
          <w:szCs w:val="16"/>
          <w:rtl w:val="0"/>
          <w:lang w:val="ru-RU"/>
        </w:rPr>
        <w:t xml:space="preserve">- </w:t>
      </w:r>
      <w:r>
        <w:rPr>
          <w:rFonts w:ascii="Arial" w:hAnsi="Arial" w:hint="default"/>
          <w:sz w:val="16"/>
          <w:szCs w:val="16"/>
          <w:rtl w:val="0"/>
          <w:lang w:val="ru-RU"/>
        </w:rPr>
        <w:t>для индивидуального жилищного строительства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имеющий кадастровый номер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 </w:t>
      </w:r>
      <w:r>
        <w:rPr>
          <w:rFonts w:ascii="Arial" w:hAnsi="Arial" w:hint="default"/>
          <w:sz w:val="16"/>
          <w:szCs w:val="16"/>
          <w:rtl w:val="0"/>
          <w:lang w:val="ru-RU"/>
        </w:rPr>
        <w:t>и находящийся по адресу</w:t>
      </w:r>
      <w:r>
        <w:rPr>
          <w:rFonts w:ascii="Arial" w:hAnsi="Arial"/>
          <w:sz w:val="16"/>
          <w:szCs w:val="16"/>
          <w:rtl w:val="0"/>
          <w:lang w:val="ru-RU"/>
        </w:rPr>
        <w:t>: _________________________________.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>2.</w:t>
      </w:r>
      <w:r>
        <w:rPr>
          <w:rFonts w:ascii="Arial" w:hAnsi="Arial" w:hint="default"/>
          <w:sz w:val="16"/>
          <w:szCs w:val="16"/>
          <w:rtl w:val="0"/>
          <w:lang w:val="ru-RU"/>
        </w:rPr>
        <w:t> Вышеуказанный отчуждаемый земельный участок принадлежат Продавцу на праве собственности на основании Договора купли</w:t>
      </w:r>
      <w:r>
        <w:rPr>
          <w:rFonts w:ascii="Arial" w:hAnsi="Arial"/>
          <w:sz w:val="16"/>
          <w:szCs w:val="16"/>
          <w:rtl w:val="0"/>
          <w:lang w:val="ru-RU"/>
        </w:rPr>
        <w:t>-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продажи земельного участка от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>что подтверждается Свидетельством о государственной регистрации права</w:t>
      </w:r>
      <w:r>
        <w:rPr>
          <w:rFonts w:ascii="Arial" w:hAnsi="Arial"/>
          <w:sz w:val="16"/>
          <w:szCs w:val="16"/>
          <w:rtl w:val="0"/>
          <w:lang w:val="ru-RU"/>
        </w:rPr>
        <w:t xml:space="preserve">: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серия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№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выданным </w:t>
      </w:r>
      <w:r>
        <w:rPr>
          <w:rFonts w:ascii="Arial" w:hAnsi="Arial"/>
          <w:sz w:val="16"/>
          <w:szCs w:val="16"/>
          <w:rtl w:val="0"/>
          <w:lang w:val="ru-RU"/>
        </w:rPr>
        <w:t>__.__.____  _____________________________________________________________________________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>3.</w:t>
      </w:r>
      <w:r>
        <w:rPr>
          <w:rFonts w:ascii="Arial" w:hAnsi="Arial" w:hint="default"/>
          <w:sz w:val="16"/>
          <w:szCs w:val="16"/>
          <w:rtl w:val="0"/>
          <w:lang w:val="ru-RU"/>
        </w:rPr>
        <w:t> Продавец гарантирует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что на момент подписания настоящего договора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вышеуказанный отчуждаемый земельный участок никому другому не продан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не подарен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не заложен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в споре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под арестом и запрещением не состоит и свободен от каких</w:t>
      </w:r>
      <w:r>
        <w:rPr>
          <w:rFonts w:ascii="Arial" w:hAnsi="Arial"/>
          <w:sz w:val="16"/>
          <w:szCs w:val="16"/>
          <w:rtl w:val="0"/>
          <w:lang w:val="ru-RU"/>
        </w:rPr>
        <w:t>-</w:t>
      </w:r>
      <w:r>
        <w:rPr>
          <w:rFonts w:ascii="Arial" w:hAnsi="Arial" w:hint="default"/>
          <w:sz w:val="16"/>
          <w:szCs w:val="16"/>
          <w:rtl w:val="0"/>
          <w:lang w:val="ru-RU"/>
        </w:rPr>
        <w:t>либо прав третьих лиц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>4.</w:t>
      </w:r>
      <w:r>
        <w:rPr>
          <w:rFonts w:ascii="Arial" w:hAnsi="Arial" w:hint="default"/>
          <w:sz w:val="16"/>
          <w:szCs w:val="16"/>
          <w:rtl w:val="0"/>
          <w:lang w:val="ru-RU"/>
        </w:rPr>
        <w:t> Продавец продал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а Покупатель купил вышеуказанный земельный участок за </w:t>
      </w:r>
      <w:r>
        <w:rPr>
          <w:rFonts w:ascii="Arial" w:hAnsi="Arial"/>
          <w:sz w:val="16"/>
          <w:szCs w:val="16"/>
          <w:rtl w:val="0"/>
          <w:lang w:val="ru-RU"/>
        </w:rPr>
        <w:t>_________ (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сумма прописью</w:t>
      </w:r>
      <w:r>
        <w:rPr>
          <w:rFonts w:ascii="Arial" w:hAnsi="Arial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rtl w:val="0"/>
          <w:lang w:val="ru-RU"/>
        </w:rPr>
        <w:t>рублей</w:t>
      </w:r>
      <w:r>
        <w:rPr>
          <w:rFonts w:ascii="Arial" w:hAnsi="Arial"/>
          <w:sz w:val="16"/>
          <w:szCs w:val="16"/>
          <w:rtl w:val="0"/>
          <w:lang w:val="ru-RU"/>
        </w:rPr>
        <w:t xml:space="preserve">. </w:t>
      </w:r>
      <w:r>
        <w:rPr>
          <w:rFonts w:ascii="Arial" w:hAnsi="Arial" w:hint="default"/>
          <w:sz w:val="16"/>
          <w:szCs w:val="16"/>
          <w:rtl w:val="0"/>
          <w:lang w:val="ru-RU"/>
        </w:rPr>
        <w:t>Указанная стоимость отчуждаемого земельного участка установлена по соглашению сторон настоящего договора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является окончательной и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в дальнейшем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изменению не подлежит</w:t>
      </w:r>
      <w:r>
        <w:rPr>
          <w:rFonts w:ascii="Arial" w:hAnsi="Arial"/>
          <w:sz w:val="16"/>
          <w:szCs w:val="16"/>
          <w:rtl w:val="0"/>
          <w:lang w:val="ru-RU"/>
        </w:rPr>
        <w:t xml:space="preserve">. </w:t>
      </w:r>
      <w:r>
        <w:rPr>
          <w:rFonts w:ascii="Arial" w:hAnsi="Arial" w:hint="default"/>
          <w:sz w:val="16"/>
          <w:szCs w:val="16"/>
          <w:rtl w:val="0"/>
          <w:lang w:val="ru-RU"/>
        </w:rPr>
        <w:t>Указанная сумма получена Продавцом до подписания настоящего договора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>5.</w:t>
      </w:r>
      <w:r>
        <w:rPr>
          <w:rFonts w:ascii="Arial" w:hAnsi="Arial" w:hint="default"/>
          <w:sz w:val="16"/>
          <w:szCs w:val="16"/>
          <w:rtl w:val="0"/>
          <w:lang w:val="ru-RU"/>
        </w:rPr>
        <w:t> Передача отчуждаемого земельного участка Продавцом и принятие его Покупателем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состоялась до подписания настоящего договора</w:t>
      </w:r>
      <w:r>
        <w:rPr>
          <w:rFonts w:ascii="Arial" w:hAnsi="Arial"/>
          <w:sz w:val="16"/>
          <w:szCs w:val="16"/>
          <w:rtl w:val="0"/>
          <w:lang w:val="ru-RU"/>
        </w:rPr>
        <w:t xml:space="preserve">. </w:t>
      </w:r>
      <w:r>
        <w:rPr>
          <w:rFonts w:ascii="Arial" w:hAnsi="Arial" w:hint="default"/>
          <w:sz w:val="16"/>
          <w:szCs w:val="16"/>
          <w:rtl w:val="0"/>
          <w:lang w:val="ru-RU"/>
        </w:rPr>
        <w:t>Переданный Покупателю земельный участок полностью соответствует описанию кадастрового плана</w:t>
      </w:r>
      <w:r>
        <w:rPr>
          <w:rFonts w:ascii="Arial" w:hAnsi="Arial"/>
          <w:sz w:val="16"/>
          <w:szCs w:val="16"/>
          <w:rtl w:val="0"/>
          <w:lang w:val="ru-RU"/>
        </w:rPr>
        <w:t xml:space="preserve">. </w:t>
      </w:r>
      <w:r>
        <w:rPr>
          <w:rFonts w:ascii="Arial" w:hAnsi="Arial" w:hint="default"/>
          <w:sz w:val="16"/>
          <w:szCs w:val="16"/>
          <w:rtl w:val="0"/>
          <w:lang w:val="ru-RU"/>
        </w:rPr>
        <w:t>Покупателю передан кадастровый план земельного участка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>6.</w:t>
      </w:r>
      <w:r>
        <w:rPr>
          <w:rFonts w:ascii="Arial" w:hAnsi="Arial" w:hint="default"/>
          <w:sz w:val="16"/>
          <w:szCs w:val="16"/>
          <w:rtl w:val="0"/>
          <w:lang w:val="ru-RU"/>
        </w:rPr>
        <w:t> Покупатель ознакомился с состоянием переданного ему земельного участка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претензий к его состоянию не имеет и согласен принять вышеуказанный земельный участок в собственность</w:t>
      </w:r>
      <w:r>
        <w:rPr>
          <w:rFonts w:ascii="Arial" w:hAnsi="Arial"/>
          <w:sz w:val="16"/>
          <w:szCs w:val="16"/>
          <w:rtl w:val="0"/>
          <w:lang w:val="ru-RU"/>
        </w:rPr>
        <w:t xml:space="preserve">. </w:t>
      </w:r>
      <w:r>
        <w:rPr>
          <w:rFonts w:ascii="Arial" w:hAnsi="Arial" w:hint="default"/>
          <w:sz w:val="16"/>
          <w:szCs w:val="16"/>
          <w:rtl w:val="0"/>
          <w:lang w:val="ru-RU"/>
        </w:rPr>
        <w:t>Стороны установили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что с момента подписания настоящего договора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видимые недостатки вышеуказанного земельного участка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не являются основанием для применения впоследствии статьи </w:t>
      </w:r>
      <w:r>
        <w:rPr>
          <w:rFonts w:ascii="Arial" w:hAnsi="Arial"/>
          <w:sz w:val="16"/>
          <w:szCs w:val="16"/>
          <w:rtl w:val="0"/>
          <w:lang w:val="ru-RU"/>
        </w:rPr>
        <w:t>475</w:t>
      </w:r>
      <w:r>
        <w:rPr>
          <w:rFonts w:ascii="Arial" w:hAnsi="Arial" w:hint="default"/>
          <w:sz w:val="16"/>
          <w:szCs w:val="16"/>
          <w:rtl w:val="0"/>
          <w:lang w:val="ru-RU"/>
        </w:rPr>
        <w:t> Гражданского кодекса РФ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>7.</w:t>
      </w:r>
      <w:r>
        <w:rPr>
          <w:rFonts w:ascii="Arial" w:hAnsi="Arial" w:hint="default"/>
          <w:sz w:val="16"/>
          <w:szCs w:val="16"/>
          <w:rtl w:val="0"/>
          <w:lang w:val="ru-RU"/>
        </w:rPr>
        <w:t> Стороны настоящего договора пришли к соглашению о том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что настоящий договор имеет силу акта приёма</w:t>
      </w:r>
      <w:r>
        <w:rPr>
          <w:rFonts w:ascii="Arial" w:hAnsi="Arial"/>
          <w:sz w:val="16"/>
          <w:szCs w:val="16"/>
          <w:rtl w:val="0"/>
          <w:lang w:val="ru-RU"/>
        </w:rPr>
        <w:t>-</w:t>
      </w:r>
      <w:r>
        <w:rPr>
          <w:rFonts w:ascii="Arial" w:hAnsi="Arial" w:hint="default"/>
          <w:sz w:val="16"/>
          <w:szCs w:val="16"/>
          <w:rtl w:val="0"/>
          <w:lang w:val="ru-RU"/>
        </w:rPr>
        <w:t>передачи вышеуказанного отчуждаемого земельного участка и с момента подписания настоящего договора обязанность Продавца по передаче Покупателю вышеуказанного отчуждаемого земельного участка считается исполненной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>8.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 В соответствии со статьями </w:t>
      </w:r>
      <w:r>
        <w:rPr>
          <w:rFonts w:ascii="Arial" w:hAnsi="Arial"/>
          <w:sz w:val="16"/>
          <w:szCs w:val="16"/>
          <w:rtl w:val="0"/>
          <w:lang w:val="ru-RU"/>
        </w:rPr>
        <w:t xml:space="preserve">131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и </w:t>
      </w:r>
      <w:r>
        <w:rPr>
          <w:rFonts w:ascii="Arial" w:hAnsi="Arial"/>
          <w:sz w:val="16"/>
          <w:szCs w:val="16"/>
          <w:rtl w:val="0"/>
          <w:lang w:val="ru-RU"/>
        </w:rPr>
        <w:t xml:space="preserve">551 </w:t>
      </w:r>
      <w:r>
        <w:rPr>
          <w:rFonts w:ascii="Arial" w:hAnsi="Arial" w:hint="default"/>
          <w:sz w:val="16"/>
          <w:szCs w:val="16"/>
          <w:rtl w:val="0"/>
          <w:lang w:val="ru-RU"/>
        </w:rPr>
        <w:t>Гражданского кодекса РФ переход права собственности на вышеуказанный отчуждаемый земельный участок подлежит государственной регистрации в Управлении Федеральной службы государственной регистрации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кадастра и картографии по Ростовской области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>9.</w:t>
      </w:r>
      <w:r>
        <w:rPr>
          <w:rFonts w:ascii="Arial" w:hAnsi="Arial" w:hint="default"/>
          <w:sz w:val="16"/>
          <w:szCs w:val="16"/>
          <w:rtl w:val="0"/>
          <w:lang w:val="ru-RU"/>
        </w:rPr>
        <w:t> Право собственности на вышеуказанный отчуждаемый земельный участок возникает у Покупателя с момента регистрации этого права в Едином государственном реестре прав на недвижимое имущество и сделок с ним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>10.</w:t>
      </w:r>
      <w:r>
        <w:rPr>
          <w:rFonts w:ascii="Arial" w:hAnsi="Arial" w:hint="default"/>
          <w:sz w:val="16"/>
          <w:szCs w:val="16"/>
          <w:rtl w:val="0"/>
          <w:lang w:val="ru-RU"/>
        </w:rPr>
        <w:t> Стороны настоящего договора пришли к соглашению о том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что все расходы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связанные с государственной регистрацией перехода права собственности на отчуждаемый земельный участок к Покупателю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несет Покупатель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>11.</w:t>
      </w:r>
      <w:r>
        <w:rPr>
          <w:rFonts w:ascii="Arial" w:hAnsi="Arial" w:hint="default"/>
          <w:sz w:val="16"/>
          <w:szCs w:val="16"/>
          <w:rtl w:val="0"/>
          <w:lang w:val="ru-RU"/>
        </w:rPr>
        <w:t> Настоящий договор считается заключенным с момента подписания его сторонами договора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>12.</w:t>
      </w:r>
      <w:r>
        <w:rPr>
          <w:rFonts w:ascii="Arial" w:hAnsi="Arial" w:hint="default"/>
          <w:sz w:val="16"/>
          <w:szCs w:val="16"/>
          <w:rtl w:val="0"/>
          <w:lang w:val="ru-RU"/>
        </w:rPr>
        <w:t> Настоящий договор составлен в трех экземплярах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один их которых вручается Покупателю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второй </w:t>
      </w:r>
      <w:r>
        <w:rPr>
          <w:rFonts w:ascii="Arial" w:hAnsi="Arial"/>
          <w:sz w:val="16"/>
          <w:szCs w:val="16"/>
          <w:rtl w:val="0"/>
          <w:lang w:val="ru-RU"/>
        </w:rPr>
        <w:t xml:space="preserve">- </w:t>
      </w:r>
      <w:r>
        <w:rPr>
          <w:rFonts w:ascii="Arial" w:hAnsi="Arial" w:hint="default"/>
          <w:sz w:val="16"/>
          <w:szCs w:val="16"/>
          <w:rtl w:val="0"/>
          <w:lang w:val="ru-RU"/>
        </w:rPr>
        <w:t>Продавцу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а третий экземпляр остается в делах Управления Федеральной службы государственной регистрации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кадастра и картографии по Ростовской области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</w:p>
    <w:p>
      <w:pPr>
        <w:pStyle w:val="Обычный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ПОДПИСИ СТОРОН</w:t>
      </w: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Обычный"/>
        <w:shd w:val="clear" w:color="auto" w:fill="ffffff"/>
        <w:tabs>
          <w:tab w:val="left" w:pos="7925" w:leader="underscore"/>
          <w:tab w:val="left" w:pos="9698" w:leader="underscore"/>
        </w:tabs>
        <w:ind w:left="22" w:firstLine="0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 xml:space="preserve">Продавец </w:t>
      </w:r>
      <w:r>
        <w:rPr>
          <w:rFonts w:ascii="Arial" w:hAnsi="Arial"/>
          <w:sz w:val="16"/>
          <w:szCs w:val="16"/>
          <w:rtl w:val="0"/>
          <w:lang w:val="ru-RU"/>
        </w:rPr>
        <w:t>- _____________________ : ________________________________________________________</w:t>
      </w:r>
    </w:p>
    <w:p>
      <w:pPr>
        <w:pStyle w:val="Обычный"/>
        <w:shd w:val="clear" w:color="auto" w:fill="ffffff"/>
        <w:tabs>
          <w:tab w:val="left" w:pos="8659"/>
        </w:tabs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pacing w:val="-14"/>
          <w:sz w:val="16"/>
          <w:szCs w:val="16"/>
          <w:rtl w:val="0"/>
          <w:lang w:val="ru-RU"/>
        </w:rPr>
        <w:t xml:space="preserve">                                                      подпись</w:t>
      </w:r>
      <w:r>
        <w:rPr>
          <w:rFonts w:ascii="Arial" w:hAnsi="Arial" w:hint="default"/>
          <w:spacing w:val="-11"/>
          <w:sz w:val="16"/>
          <w:szCs w:val="16"/>
          <w:rtl w:val="0"/>
          <w:lang w:val="ru-RU"/>
        </w:rPr>
        <w:t xml:space="preserve">                                                          фамилия</w:t>
      </w:r>
      <w:r>
        <w:rPr>
          <w:rFonts w:ascii="Arial" w:hAnsi="Arial"/>
          <w:spacing w:val="-1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pacing w:val="-11"/>
          <w:sz w:val="16"/>
          <w:szCs w:val="16"/>
          <w:rtl w:val="0"/>
          <w:lang w:val="ru-RU"/>
        </w:rPr>
        <w:t>имя</w:t>
      </w:r>
      <w:r>
        <w:rPr>
          <w:rFonts w:ascii="Arial" w:hAnsi="Arial"/>
          <w:spacing w:val="-1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pacing w:val="-11"/>
          <w:sz w:val="16"/>
          <w:szCs w:val="16"/>
          <w:rtl w:val="0"/>
          <w:lang w:val="ru-RU"/>
        </w:rPr>
        <w:t xml:space="preserve">отчество </w:t>
      </w:r>
      <w:r>
        <w:rPr>
          <w:rFonts w:ascii="Arial" w:hAnsi="Arial"/>
          <w:spacing w:val="-11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pacing w:val="-11"/>
          <w:sz w:val="16"/>
          <w:szCs w:val="16"/>
          <w:rtl w:val="0"/>
          <w:lang w:val="ru-RU"/>
        </w:rPr>
        <w:t>полностью</w:t>
      </w:r>
      <w:r>
        <w:rPr>
          <w:rFonts w:ascii="Arial" w:hAnsi="Arial"/>
          <w:spacing w:val="-11"/>
          <w:sz w:val="16"/>
          <w:szCs w:val="16"/>
          <w:rtl w:val="0"/>
          <w:lang w:val="ru-RU"/>
        </w:rPr>
        <w:t>)</w:t>
      </w:r>
      <w:r>
        <w:rPr>
          <w:rFonts w:ascii="Arial" w:cs="Arial" w:hAnsi="Arial" w:eastAsia="Arial"/>
          <w:sz w:val="16"/>
          <w:szCs w:val="16"/>
        </w:rPr>
        <w:tab/>
      </w:r>
    </w:p>
    <w:p>
      <w:pPr>
        <w:pStyle w:val="Обычный"/>
        <w:shd w:val="clear" w:color="auto" w:fill="ffffff"/>
        <w:tabs>
          <w:tab w:val="left" w:pos="7925" w:leader="underscore"/>
          <w:tab w:val="left" w:pos="9698" w:leader="underscore"/>
        </w:tabs>
        <w:ind w:left="22" w:firstLine="0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shd w:val="clear" w:color="auto" w:fill="ffffff"/>
        <w:tabs>
          <w:tab w:val="left" w:pos="7925" w:leader="underscore"/>
          <w:tab w:val="left" w:pos="9698" w:leader="underscore"/>
        </w:tabs>
        <w:ind w:left="22" w:firstLine="0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shd w:val="clear" w:color="auto" w:fill="ffffff"/>
        <w:tabs>
          <w:tab w:val="left" w:pos="7925" w:leader="underscore"/>
          <w:tab w:val="left" w:pos="9698" w:leader="underscore"/>
        </w:tabs>
        <w:ind w:left="22" w:firstLine="0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 xml:space="preserve">Покупатель </w:t>
      </w:r>
      <w:r>
        <w:rPr>
          <w:rFonts w:ascii="Arial" w:hAnsi="Arial"/>
          <w:sz w:val="16"/>
          <w:szCs w:val="16"/>
          <w:rtl w:val="0"/>
          <w:lang w:val="ru-RU"/>
        </w:rPr>
        <w:t>-____________________ : ________________________________________________________</w:t>
      </w:r>
    </w:p>
    <w:p>
      <w:pPr>
        <w:pStyle w:val="Обычный"/>
        <w:shd w:val="clear" w:color="auto" w:fill="ffffff"/>
        <w:tabs>
          <w:tab w:val="left" w:pos="8659"/>
        </w:tabs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pacing w:val="-14"/>
          <w:sz w:val="16"/>
          <w:szCs w:val="16"/>
          <w:rtl w:val="0"/>
          <w:lang w:val="ru-RU"/>
        </w:rPr>
        <w:t xml:space="preserve">                                                      подпись</w:t>
      </w:r>
      <w:r>
        <w:rPr>
          <w:rFonts w:ascii="Arial" w:hAnsi="Arial" w:hint="default"/>
          <w:spacing w:val="-11"/>
          <w:sz w:val="16"/>
          <w:szCs w:val="16"/>
          <w:rtl w:val="0"/>
          <w:lang w:val="ru-RU"/>
        </w:rPr>
        <w:t xml:space="preserve">                                                          фамилия</w:t>
      </w:r>
      <w:r>
        <w:rPr>
          <w:rFonts w:ascii="Arial" w:hAnsi="Arial"/>
          <w:spacing w:val="-1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pacing w:val="-11"/>
          <w:sz w:val="16"/>
          <w:szCs w:val="16"/>
          <w:rtl w:val="0"/>
          <w:lang w:val="ru-RU"/>
        </w:rPr>
        <w:t>имя</w:t>
      </w:r>
      <w:r>
        <w:rPr>
          <w:rFonts w:ascii="Arial" w:hAnsi="Arial"/>
          <w:spacing w:val="-1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pacing w:val="-11"/>
          <w:sz w:val="16"/>
          <w:szCs w:val="16"/>
          <w:rtl w:val="0"/>
          <w:lang w:val="ru-RU"/>
        </w:rPr>
        <w:t xml:space="preserve">отчество </w:t>
      </w:r>
      <w:r>
        <w:rPr>
          <w:rFonts w:ascii="Arial" w:hAnsi="Arial"/>
          <w:spacing w:val="-11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pacing w:val="-11"/>
          <w:sz w:val="16"/>
          <w:szCs w:val="16"/>
          <w:rtl w:val="0"/>
          <w:lang w:val="ru-RU"/>
        </w:rPr>
        <w:t>полностью</w:t>
      </w:r>
      <w:r>
        <w:rPr>
          <w:rFonts w:ascii="Arial" w:hAnsi="Arial"/>
          <w:spacing w:val="-11"/>
          <w:sz w:val="16"/>
          <w:szCs w:val="16"/>
          <w:rtl w:val="0"/>
          <w:lang w:val="ru-RU"/>
        </w:rPr>
        <w:t>)</w:t>
      </w:r>
      <w:r>
        <w:rPr>
          <w:rFonts w:ascii="Arial" w:cs="Arial" w:hAnsi="Arial" w:eastAsia="Arial"/>
          <w:sz w:val="16"/>
          <w:szCs w:val="16"/>
        </w:rPr>
        <w:tab/>
      </w:r>
    </w:p>
    <w:p>
      <w:pPr>
        <w:pStyle w:val="Обычный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jc w:val="center"/>
      </w:pPr>
      <w:r>
        <w:rPr>
          <w:rFonts w:ascii="Arial" w:cs="Arial" w:hAnsi="Arial" w:eastAsia="Arial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567" w:right="851" w:bottom="680" w:left="851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