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Д О Г О В О Р</w:t>
      </w:r>
    </w:p>
    <w:p>
      <w:pPr>
        <w:pStyle w:val="Обычный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КУПЛИ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ПРОДАЖИ ТРАНСПОРТНОГО СРЕДСТВА</w:t>
      </w:r>
    </w:p>
    <w:p>
      <w:pPr>
        <w:pStyle w:val="Обычный"/>
        <w:spacing w:after="0" w:line="240" w:lineRule="auto"/>
        <w:jc w:val="center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val="single"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. __________________________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16"/>
          <w:szCs w:val="16"/>
          <w:u w:val="single" w:color="000000"/>
          <w:rtl w:val="0"/>
          <w:lang w:val="ru-RU"/>
        </w:rPr>
        <w:t xml:space="preserve">                                20</w:t>
      </w:r>
      <w:r>
        <w:rPr>
          <w:rFonts w:ascii="Arial" w:hAnsi="Arial"/>
          <w:color w:val="000000"/>
          <w:sz w:val="16"/>
          <w:szCs w:val="16"/>
          <w:u w:val="single" w:color="000000"/>
          <w:rtl w:val="0"/>
          <w:lang w:val="en-US"/>
        </w:rPr>
        <w:t xml:space="preserve">  </w:t>
      </w:r>
      <w:r>
        <w:rPr>
          <w:rFonts w:ascii="Arial" w:hAnsi="Arial" w:hint="default"/>
          <w:color w:val="000000"/>
          <w:sz w:val="16"/>
          <w:szCs w:val="16"/>
          <w:u w:val="single" w:color="000000"/>
          <w:rtl w:val="0"/>
          <w:lang w:val="ru-RU"/>
        </w:rPr>
        <w:t xml:space="preserve">  года</w:t>
      </w:r>
      <w:r>
        <w:rPr>
          <w:rFonts w:ascii="Arial" w:hAnsi="Arial"/>
          <w:color w:val="000000"/>
          <w:sz w:val="16"/>
          <w:szCs w:val="16"/>
          <w:u w:val="single" w:color="000000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   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место заключения договора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)                                                                                                                                              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дата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                        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1.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Стороны договора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Гр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.___________________________________________________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именуемый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 дальнейшем «Продавец»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</w:rPr>
        <w:tab/>
        <w:tab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Дата рождения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:_____________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паспорт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серия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номер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____________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дата выдачи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кем выдан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:____________________________________________________________________________________________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проживающий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)___________________________________________________ 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тел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 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Гр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.__________________________________________________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именуемый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 дальнейшем «Покупатель»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</w:rPr>
        <w:tab/>
        <w:tab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Дата рождения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:_____________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паспорт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серия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номер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____________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дата выдачи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кем выдан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:____________________________________________________________________________________________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проживающий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)___________________________________________________ 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тел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 ______________________________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2.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Предмет договора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2.1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Продавец обязуется передать в собственность покупателя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а покупатель обязуется принять и оплатить следующее транспортное средство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далее ТС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line">
                  <wp:posOffset>56514</wp:posOffset>
                </wp:positionV>
                <wp:extent cx="6396991" cy="3061336"/>
                <wp:effectExtent l="0" t="0" r="0" b="0"/>
                <wp:wrapSquare wrapText="largest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1" cy="306133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Марка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модель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Тип транспортного средства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Год выпуска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Идент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№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( VIN)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№ кузова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: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№ шасси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рамы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):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Модель № двигателя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: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Цвет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Паспорт ТС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серия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кем и когда выдан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Гос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регистрационный номер </w:t>
                              <w:tab/>
                            </w:r>
                          </w:p>
                          <w:p>
                            <w:pPr>
                              <w:pStyle w:val="Обычный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СТС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серия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кем и когда выдан</w:t>
                              <w:tab/>
                            </w:r>
                          </w:p>
                          <w:p>
                            <w:pPr>
                              <w:pStyle w:val="Обычный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3pt;margin-top:4.4pt;width:503.7pt;height:241.1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Марка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модель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Тип транспортного средства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Год выпуска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Идент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№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( VIN)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№ кузова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: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№ шасси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рамы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):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Модель № двигателя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: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Цвет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Паспорт ТС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серия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№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кем и когда выдан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Гос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регистрационный номер </w:t>
                        <w:tab/>
                      </w:r>
                    </w:p>
                    <w:p>
                      <w:pPr>
                        <w:pStyle w:val="Обычный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  <w:rtl w:val="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СТС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серия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№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rtl w:val="0"/>
                          <w:lang w:val="ru-RU"/>
                        </w:rPr>
                        <w:t>кем и когда выдан</w:t>
                        <w:tab/>
                      </w:r>
                    </w:p>
                    <w:p>
                      <w:pPr>
                        <w:pStyle w:val="Обычный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largest" anchorx="text"/>
              </v:shape>
            </w:pict>
          </mc:Fallback>
        </mc:AlternateConten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2.2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Продавец гарантирует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что указанное в п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2.1.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настоящего договора ТС не заложено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не находится в споре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под арестом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не обременено правами третьих лиц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не является предметом каких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либо иных сделок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ограничивающих право покупателя на распоряжение  им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 также то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что данное ТС полностью и надлежащим образом оформлено для реализации на территории РФ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Стоимость ТС и Порядок оплаты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  <w:br w:type="textWrapping"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3.1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Стоимость ТС составляет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:_________________(____________________________________________)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3.2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Покупатель оплачивает стоимость автомобиля установленную пунктом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3.1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настоящего договора путем перечисления денежных средств на банковский счет Продавца либо наличными денежными средствами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3.3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Договор вступает в силу с момента его подписания сторонами и действует до полного выполнения сторонами принятых обязательств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4.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Прочие условия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4.1.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Настоящий договор может быть изменен или расторгнут в соответствии с действующим законодательством РФ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4.2.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Настоящий договор составлен в трех экземплярах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по одному экземпляру для каждой из сторон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и один экземпляр для представления в ГИБДД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все экземпляры имеют одинаковую юридическую силу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4.3.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Споры и разногласия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которые могут возникнуть из настоящего договора решаются путем переговоров между сторонами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 случае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если стороны не придут к согласию во внесудебном порядке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то дело подлежит рассмотрению судом в соответствии с действующим законодательством РФ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5.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Подписи сторон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Продавец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rFonts w:ascii="Arial" w:hAnsi="Arial"/>
          <w:color w:val="000000"/>
          <w:sz w:val="16"/>
          <w:szCs w:val="16"/>
          <w:u w:val="single" w:color="000000"/>
          <w:rtl w:val="0"/>
          <w:lang w:val="ru-RU"/>
        </w:rPr>
        <w:t>___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Покупатель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:__________________________________________________________________________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Акт Приема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Передачи ТС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val="single" w:color="000000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. __________________________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16"/>
          <w:szCs w:val="16"/>
          <w:u w:val="single" w:color="000000"/>
          <w:rtl w:val="0"/>
          <w:lang w:val="ru-RU"/>
        </w:rPr>
        <w:t xml:space="preserve">                                 20</w:t>
      </w:r>
      <w:r>
        <w:rPr>
          <w:rFonts w:ascii="Arial" w:hAnsi="Arial"/>
          <w:color w:val="000000"/>
          <w:sz w:val="16"/>
          <w:szCs w:val="16"/>
          <w:u w:val="single" w:color="000000"/>
          <w:rtl w:val="0"/>
          <w:lang w:val="en-US"/>
        </w:rPr>
        <w:t xml:space="preserve">  </w:t>
      </w:r>
      <w:r>
        <w:rPr>
          <w:rFonts w:ascii="Arial" w:hAnsi="Arial" w:hint="default"/>
          <w:color w:val="000000"/>
          <w:sz w:val="16"/>
          <w:szCs w:val="16"/>
          <w:u w:val="single" w:color="000000"/>
          <w:rtl w:val="0"/>
          <w:lang w:val="ru-RU"/>
        </w:rPr>
        <w:t xml:space="preserve"> года</w:t>
      </w:r>
      <w:r>
        <w:rPr>
          <w:rFonts w:ascii="Arial" w:hAnsi="Arial"/>
          <w:color w:val="000000"/>
          <w:sz w:val="16"/>
          <w:szCs w:val="16"/>
          <w:u w:val="single" w:color="000000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Указанное в П 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2.1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договора купли – продажи от 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_________________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Транспортное средство получил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Претензий по техническому состоянию и комплектности не имею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Идентификационные номера автомобиля сверены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комплектность и техническое состояние транспортного средства проверены и соответствуют заявленной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Покупатель претензий к продавцу не имеет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Покупатель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 _______________________________________________________________________________________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Указанную в П 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3.1.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договора купли продажи от 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_________________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сумму в размере 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______________________________________________________________________________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получил полностью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Претензий по оплате к покупателю не имею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spacing w:after="0" w:line="240" w:lineRule="auto"/>
      </w:pP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Продавец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 _________________________________________________________________________________________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851" w:right="567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